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BD" w:rsidRPr="00A852E3" w:rsidRDefault="00F725AD" w:rsidP="007A0EBD">
      <w:pPr>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Pr>
          <w:rFonts w:ascii="Times New Roman CYR" w:hAnsi="Times New Roman CYR" w:cs="Times New Roman CYR"/>
          <w:b/>
          <w:bCs/>
          <w:color w:val="000000" w:themeColor="text1"/>
          <w:sz w:val="24"/>
          <w:szCs w:val="24"/>
        </w:rPr>
        <w:t xml:space="preserve">                                         </w:t>
      </w:r>
      <w:r w:rsidR="007A0EBD" w:rsidRPr="00A852E3">
        <w:rPr>
          <w:rFonts w:ascii="Times New Roman CYR" w:hAnsi="Times New Roman CYR" w:cs="Times New Roman CYR"/>
          <w:b/>
          <w:bCs/>
          <w:color w:val="000000" w:themeColor="text1"/>
          <w:sz w:val="24"/>
          <w:szCs w:val="24"/>
        </w:rPr>
        <w:t xml:space="preserve">Муниципальное бюджетное  учреждение дополнительного образования </w:t>
      </w:r>
    </w:p>
    <w:p w:rsidR="007A0EBD" w:rsidRPr="00A852E3" w:rsidRDefault="007A0EBD" w:rsidP="007A0EBD">
      <w:pPr>
        <w:autoSpaceDE w:val="0"/>
        <w:autoSpaceDN w:val="0"/>
        <w:adjustRightInd w:val="0"/>
        <w:spacing w:after="0" w:line="240" w:lineRule="auto"/>
        <w:jc w:val="center"/>
        <w:rPr>
          <w:rFonts w:cs="Times New Roman"/>
          <w:b/>
          <w:bCs/>
          <w:color w:val="000000" w:themeColor="text1"/>
          <w:sz w:val="24"/>
          <w:szCs w:val="24"/>
        </w:rPr>
      </w:pPr>
      <w:r w:rsidRPr="00A852E3">
        <w:rPr>
          <w:rFonts w:cs="Times New Roman"/>
          <w:b/>
          <w:bCs/>
          <w:color w:val="000000" w:themeColor="text1"/>
          <w:sz w:val="24"/>
          <w:szCs w:val="24"/>
        </w:rPr>
        <w:t xml:space="preserve"> «</w:t>
      </w:r>
      <w:r w:rsidRPr="00A852E3">
        <w:rPr>
          <w:rFonts w:ascii="Times New Roman CYR" w:hAnsi="Times New Roman CYR" w:cs="Times New Roman CYR"/>
          <w:b/>
          <w:bCs/>
          <w:color w:val="000000" w:themeColor="text1"/>
          <w:sz w:val="24"/>
          <w:szCs w:val="24"/>
        </w:rPr>
        <w:t>Детско-юношеская спортивная школа МР "Жиганский НЭР"</w:t>
      </w:r>
    </w:p>
    <w:p w:rsidR="007A0EBD" w:rsidRPr="00A852E3" w:rsidRDefault="007A0EBD" w:rsidP="007A0EBD">
      <w:pPr>
        <w:autoSpaceDE w:val="0"/>
        <w:autoSpaceDN w:val="0"/>
        <w:adjustRightInd w:val="0"/>
        <w:spacing w:after="0" w:line="240" w:lineRule="auto"/>
        <w:jc w:val="center"/>
        <w:rPr>
          <w:rFonts w:cs="Times New Roman"/>
          <w:b/>
          <w:bCs/>
          <w:color w:val="000000" w:themeColor="text1"/>
          <w:sz w:val="24"/>
          <w:szCs w:val="24"/>
        </w:rPr>
      </w:pPr>
      <w:r w:rsidRPr="00A852E3">
        <w:rPr>
          <w:rFonts w:cs="Times New Roman"/>
          <w:b/>
          <w:bCs/>
          <w:color w:val="000000" w:themeColor="text1"/>
          <w:sz w:val="24"/>
          <w:szCs w:val="24"/>
        </w:rPr>
        <w:t xml:space="preserve"> </w:t>
      </w:r>
    </w:p>
    <w:p w:rsidR="007A0EBD" w:rsidRPr="00A852E3" w:rsidRDefault="007A0EBD" w:rsidP="007A0EBD">
      <w:pPr>
        <w:autoSpaceDE w:val="0"/>
        <w:autoSpaceDN w:val="0"/>
        <w:adjustRightInd w:val="0"/>
        <w:spacing w:after="0" w:line="240" w:lineRule="auto"/>
        <w:jc w:val="center"/>
        <w:rPr>
          <w:rFonts w:cs="Times New Roman"/>
          <w:b/>
          <w:bCs/>
          <w:color w:val="000000" w:themeColor="text1"/>
          <w:sz w:val="24"/>
          <w:szCs w:val="24"/>
        </w:rPr>
      </w:pPr>
    </w:p>
    <w:p w:rsidR="007A0EBD" w:rsidRPr="00A852E3" w:rsidRDefault="007A0EBD" w:rsidP="007A0EBD">
      <w:pPr>
        <w:autoSpaceDE w:val="0"/>
        <w:autoSpaceDN w:val="0"/>
        <w:adjustRightInd w:val="0"/>
        <w:spacing w:after="0" w:line="240" w:lineRule="auto"/>
        <w:jc w:val="center"/>
        <w:rPr>
          <w:rFonts w:cs="Times New Roman"/>
          <w:b/>
          <w:bCs/>
          <w:color w:val="000000" w:themeColor="text1"/>
          <w:sz w:val="24"/>
          <w:szCs w:val="24"/>
        </w:rPr>
      </w:pPr>
    </w:p>
    <w:p w:rsidR="007A0EBD" w:rsidRPr="00A852E3" w:rsidRDefault="007A0EBD" w:rsidP="007A0EBD">
      <w:pPr>
        <w:autoSpaceDE w:val="0"/>
        <w:autoSpaceDN w:val="0"/>
        <w:adjustRightInd w:val="0"/>
        <w:spacing w:after="0" w:line="240" w:lineRule="auto"/>
        <w:jc w:val="center"/>
        <w:rPr>
          <w:rFonts w:cs="Times New Roman"/>
          <w:b/>
          <w:bCs/>
          <w:color w:val="000000" w:themeColor="text1"/>
          <w:sz w:val="24"/>
          <w:szCs w:val="24"/>
        </w:rPr>
      </w:pPr>
    </w:p>
    <w:p w:rsidR="007A0EBD" w:rsidRPr="00A852E3" w:rsidRDefault="007A0EBD" w:rsidP="007A0EBD">
      <w:pPr>
        <w:autoSpaceDE w:val="0"/>
        <w:autoSpaceDN w:val="0"/>
        <w:adjustRightInd w:val="0"/>
        <w:spacing w:after="0" w:line="240" w:lineRule="auto"/>
        <w:jc w:val="center"/>
        <w:rPr>
          <w:rFonts w:cs="Times New Roman"/>
          <w:b/>
          <w:bCs/>
          <w:color w:val="000000" w:themeColor="text1"/>
          <w:sz w:val="24"/>
          <w:szCs w:val="24"/>
        </w:rPr>
      </w:pPr>
    </w:p>
    <w:p w:rsidR="007A0EBD" w:rsidRPr="00A852E3" w:rsidRDefault="007A0EBD" w:rsidP="007A0EBD">
      <w:pPr>
        <w:autoSpaceDE w:val="0"/>
        <w:autoSpaceDN w:val="0"/>
        <w:adjustRightInd w:val="0"/>
        <w:spacing w:after="0" w:line="240" w:lineRule="auto"/>
        <w:jc w:val="center"/>
        <w:rPr>
          <w:rFonts w:cs="Times New Roman"/>
          <w:b/>
          <w:bCs/>
          <w:color w:val="000000" w:themeColor="text1"/>
          <w:sz w:val="24"/>
          <w:szCs w:val="24"/>
        </w:rPr>
      </w:pPr>
    </w:p>
    <w:p w:rsidR="007A0EBD" w:rsidRPr="00A852E3" w:rsidRDefault="007A0EBD" w:rsidP="007A0EBD">
      <w:pPr>
        <w:autoSpaceDE w:val="0"/>
        <w:autoSpaceDN w:val="0"/>
        <w:adjustRightInd w:val="0"/>
        <w:spacing w:after="0" w:line="240" w:lineRule="auto"/>
        <w:jc w:val="center"/>
        <w:rPr>
          <w:rFonts w:cs="Times New Roman"/>
          <w:b/>
          <w:bCs/>
          <w:color w:val="000000" w:themeColor="text1"/>
          <w:sz w:val="24"/>
          <w:szCs w:val="24"/>
        </w:rPr>
      </w:pPr>
    </w:p>
    <w:p w:rsidR="007A0EBD" w:rsidRPr="00A852E3" w:rsidRDefault="007A0EBD" w:rsidP="007A0EBD">
      <w:pPr>
        <w:autoSpaceDE w:val="0"/>
        <w:autoSpaceDN w:val="0"/>
        <w:adjustRightInd w:val="0"/>
        <w:spacing w:after="0" w:line="240" w:lineRule="auto"/>
        <w:jc w:val="center"/>
        <w:rPr>
          <w:rFonts w:cs="Times New Roman"/>
          <w:b/>
          <w:bCs/>
          <w:color w:val="000000" w:themeColor="text1"/>
          <w:sz w:val="24"/>
          <w:szCs w:val="24"/>
        </w:rPr>
      </w:pPr>
    </w:p>
    <w:p w:rsidR="007A0EBD" w:rsidRPr="00A852E3" w:rsidRDefault="007A0EBD" w:rsidP="007A0EBD">
      <w:pPr>
        <w:autoSpaceDE w:val="0"/>
        <w:autoSpaceDN w:val="0"/>
        <w:adjustRightInd w:val="0"/>
        <w:spacing w:after="0" w:line="240" w:lineRule="auto"/>
        <w:jc w:val="center"/>
        <w:rPr>
          <w:rFonts w:cs="Times New Roman"/>
          <w:b/>
          <w:bCs/>
          <w:color w:val="000000" w:themeColor="text1"/>
          <w:sz w:val="24"/>
          <w:szCs w:val="24"/>
        </w:rPr>
      </w:pPr>
    </w:p>
    <w:p w:rsidR="007A0EBD" w:rsidRPr="00A852E3" w:rsidRDefault="007A0EBD" w:rsidP="007A0EBD">
      <w:pPr>
        <w:autoSpaceDE w:val="0"/>
        <w:autoSpaceDN w:val="0"/>
        <w:adjustRightInd w:val="0"/>
        <w:spacing w:after="0" w:line="240" w:lineRule="auto"/>
        <w:jc w:val="center"/>
        <w:rPr>
          <w:rFonts w:cs="Times New Roman"/>
          <w:b/>
          <w:bCs/>
          <w:color w:val="000000" w:themeColor="text1"/>
          <w:sz w:val="24"/>
          <w:szCs w:val="24"/>
        </w:rPr>
      </w:pPr>
    </w:p>
    <w:p w:rsidR="007A0EBD" w:rsidRPr="00A852E3" w:rsidRDefault="007A0EBD" w:rsidP="007A0EBD">
      <w:pPr>
        <w:autoSpaceDE w:val="0"/>
        <w:autoSpaceDN w:val="0"/>
        <w:adjustRightInd w:val="0"/>
        <w:spacing w:after="0" w:line="240" w:lineRule="auto"/>
        <w:jc w:val="center"/>
        <w:rPr>
          <w:rFonts w:cs="Times New Roman"/>
          <w:b/>
          <w:bCs/>
          <w:color w:val="000000" w:themeColor="text1"/>
          <w:sz w:val="24"/>
          <w:szCs w:val="24"/>
        </w:rPr>
      </w:pPr>
    </w:p>
    <w:p w:rsidR="007A0EBD" w:rsidRPr="00A852E3" w:rsidRDefault="007A0EBD" w:rsidP="007A0EBD">
      <w:pPr>
        <w:autoSpaceDE w:val="0"/>
        <w:autoSpaceDN w:val="0"/>
        <w:adjustRightInd w:val="0"/>
        <w:spacing w:after="0" w:line="240" w:lineRule="auto"/>
        <w:jc w:val="center"/>
        <w:rPr>
          <w:rFonts w:cs="Times New Roman"/>
          <w:b/>
          <w:bCs/>
          <w:color w:val="000000" w:themeColor="text1"/>
          <w:sz w:val="24"/>
          <w:szCs w:val="24"/>
        </w:rPr>
      </w:pPr>
    </w:p>
    <w:p w:rsidR="007A0EBD" w:rsidRPr="00A852E3" w:rsidRDefault="007A0EBD" w:rsidP="007A0EBD">
      <w:pPr>
        <w:autoSpaceDE w:val="0"/>
        <w:autoSpaceDN w:val="0"/>
        <w:adjustRightInd w:val="0"/>
        <w:spacing w:after="0" w:line="240" w:lineRule="auto"/>
        <w:jc w:val="center"/>
        <w:rPr>
          <w:rFonts w:cs="Times New Roman"/>
          <w:b/>
          <w:bCs/>
          <w:color w:val="000000" w:themeColor="text1"/>
          <w:sz w:val="24"/>
          <w:szCs w:val="24"/>
        </w:rPr>
      </w:pPr>
    </w:p>
    <w:p w:rsidR="007A0EBD" w:rsidRPr="00A852E3" w:rsidRDefault="007A0EBD" w:rsidP="007A0EBD">
      <w:pPr>
        <w:autoSpaceDE w:val="0"/>
        <w:autoSpaceDN w:val="0"/>
        <w:adjustRightInd w:val="0"/>
        <w:spacing w:after="0" w:line="240" w:lineRule="auto"/>
        <w:jc w:val="center"/>
        <w:rPr>
          <w:rFonts w:cs="Times New Roman"/>
          <w:b/>
          <w:bCs/>
          <w:color w:val="000000" w:themeColor="text1"/>
          <w:sz w:val="24"/>
          <w:szCs w:val="24"/>
        </w:rPr>
      </w:pPr>
    </w:p>
    <w:p w:rsidR="007A0EBD" w:rsidRPr="00A852E3" w:rsidRDefault="007A0EBD" w:rsidP="007A0EBD">
      <w:pPr>
        <w:autoSpaceDE w:val="0"/>
        <w:autoSpaceDN w:val="0"/>
        <w:adjustRightInd w:val="0"/>
        <w:spacing w:after="0" w:line="240" w:lineRule="auto"/>
        <w:jc w:val="center"/>
        <w:rPr>
          <w:rFonts w:cs="Times New Roman"/>
          <w:b/>
          <w:bCs/>
          <w:color w:val="000000" w:themeColor="text1"/>
          <w:sz w:val="24"/>
          <w:szCs w:val="24"/>
        </w:rPr>
      </w:pPr>
    </w:p>
    <w:p w:rsidR="007A0EBD" w:rsidRPr="00A852E3" w:rsidRDefault="007A0EBD" w:rsidP="007A0EBD">
      <w:pPr>
        <w:autoSpaceDE w:val="0"/>
        <w:autoSpaceDN w:val="0"/>
        <w:adjustRightInd w:val="0"/>
        <w:spacing w:after="0" w:line="240" w:lineRule="auto"/>
        <w:jc w:val="center"/>
        <w:rPr>
          <w:rFonts w:cs="Times New Roman"/>
          <w:b/>
          <w:bCs/>
          <w:color w:val="000000" w:themeColor="text1"/>
          <w:sz w:val="24"/>
          <w:szCs w:val="24"/>
        </w:rPr>
      </w:pPr>
    </w:p>
    <w:p w:rsidR="007A0EBD" w:rsidRPr="00A852E3" w:rsidRDefault="00B57D17" w:rsidP="007A0EBD">
      <w:pPr>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A852E3">
        <w:rPr>
          <w:rFonts w:ascii="Times New Roman CYR" w:hAnsi="Times New Roman CYR" w:cs="Times New Roman CYR"/>
          <w:b/>
          <w:bCs/>
          <w:color w:val="000000" w:themeColor="text1"/>
          <w:sz w:val="24"/>
          <w:szCs w:val="24"/>
        </w:rPr>
        <w:t>О результатах самообследования</w:t>
      </w:r>
    </w:p>
    <w:p w:rsidR="007A0EBD" w:rsidRPr="00A852E3" w:rsidRDefault="007A0EBD" w:rsidP="007A0EBD">
      <w:pPr>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A852E3">
        <w:rPr>
          <w:rFonts w:ascii="Times New Roman CYR" w:hAnsi="Times New Roman CYR" w:cs="Times New Roman CYR"/>
          <w:b/>
          <w:bCs/>
          <w:color w:val="000000" w:themeColor="text1"/>
          <w:sz w:val="24"/>
          <w:szCs w:val="24"/>
        </w:rPr>
        <w:t>директора МБУ ДО «ДЮСШ»</w:t>
      </w:r>
    </w:p>
    <w:p w:rsidR="007A0EBD" w:rsidRPr="00A852E3" w:rsidRDefault="007A0EBD" w:rsidP="007A0EBD">
      <w:pPr>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A852E3">
        <w:rPr>
          <w:rFonts w:ascii="Times New Roman CYR" w:hAnsi="Times New Roman CYR" w:cs="Times New Roman CYR"/>
          <w:b/>
          <w:bCs/>
          <w:color w:val="000000" w:themeColor="text1"/>
          <w:sz w:val="24"/>
          <w:szCs w:val="24"/>
        </w:rPr>
        <w:t>за 2016-2017 уч.год</w:t>
      </w:r>
    </w:p>
    <w:p w:rsidR="007A0EBD" w:rsidRPr="00A852E3" w:rsidRDefault="007A0EBD" w:rsidP="007A0EBD">
      <w:pPr>
        <w:autoSpaceDE w:val="0"/>
        <w:autoSpaceDN w:val="0"/>
        <w:adjustRightInd w:val="0"/>
        <w:rPr>
          <w:rFonts w:cs="Times New Roman"/>
          <w:color w:val="000000" w:themeColor="text1"/>
          <w:sz w:val="24"/>
          <w:szCs w:val="24"/>
        </w:rPr>
      </w:pPr>
    </w:p>
    <w:p w:rsidR="007A0EBD" w:rsidRPr="00A852E3" w:rsidRDefault="007A0EBD" w:rsidP="007A0EBD">
      <w:pPr>
        <w:autoSpaceDE w:val="0"/>
        <w:autoSpaceDN w:val="0"/>
        <w:adjustRightInd w:val="0"/>
        <w:rPr>
          <w:rFonts w:cs="Times New Roman"/>
          <w:color w:val="000000" w:themeColor="text1"/>
          <w:sz w:val="24"/>
          <w:szCs w:val="24"/>
        </w:rPr>
      </w:pPr>
    </w:p>
    <w:p w:rsidR="007A0EBD" w:rsidRPr="00A852E3" w:rsidRDefault="007A0EBD" w:rsidP="007A0EBD">
      <w:pPr>
        <w:autoSpaceDE w:val="0"/>
        <w:autoSpaceDN w:val="0"/>
        <w:adjustRightInd w:val="0"/>
        <w:rPr>
          <w:rFonts w:cs="Times New Roman"/>
          <w:color w:val="000000" w:themeColor="text1"/>
          <w:sz w:val="24"/>
          <w:szCs w:val="24"/>
        </w:rPr>
      </w:pPr>
    </w:p>
    <w:p w:rsidR="007A0EBD" w:rsidRPr="00A852E3" w:rsidRDefault="007A0EBD" w:rsidP="007A0EBD">
      <w:pPr>
        <w:autoSpaceDE w:val="0"/>
        <w:autoSpaceDN w:val="0"/>
        <w:adjustRightInd w:val="0"/>
        <w:rPr>
          <w:rFonts w:cs="Times New Roman"/>
          <w:color w:val="000000" w:themeColor="text1"/>
          <w:sz w:val="24"/>
          <w:szCs w:val="24"/>
        </w:rPr>
      </w:pPr>
    </w:p>
    <w:p w:rsidR="007A0EBD" w:rsidRPr="00A852E3" w:rsidRDefault="007A0EBD" w:rsidP="007A0EBD">
      <w:pPr>
        <w:autoSpaceDE w:val="0"/>
        <w:autoSpaceDN w:val="0"/>
        <w:adjustRightInd w:val="0"/>
        <w:rPr>
          <w:rFonts w:cs="Times New Roman"/>
          <w:color w:val="000000" w:themeColor="text1"/>
          <w:sz w:val="24"/>
          <w:szCs w:val="24"/>
        </w:rPr>
      </w:pPr>
    </w:p>
    <w:p w:rsidR="007A0EBD" w:rsidRPr="00A852E3" w:rsidRDefault="007A0EBD" w:rsidP="007A0EBD">
      <w:pPr>
        <w:autoSpaceDE w:val="0"/>
        <w:autoSpaceDN w:val="0"/>
        <w:adjustRightInd w:val="0"/>
        <w:rPr>
          <w:rFonts w:cs="Times New Roman"/>
          <w:color w:val="000000" w:themeColor="text1"/>
          <w:sz w:val="24"/>
          <w:szCs w:val="24"/>
        </w:rPr>
      </w:pPr>
    </w:p>
    <w:p w:rsidR="007A0EBD" w:rsidRPr="00A852E3" w:rsidRDefault="007A0EBD" w:rsidP="007A0EBD">
      <w:pPr>
        <w:autoSpaceDE w:val="0"/>
        <w:autoSpaceDN w:val="0"/>
        <w:adjustRightInd w:val="0"/>
        <w:rPr>
          <w:rFonts w:cs="Times New Roman"/>
          <w:color w:val="000000" w:themeColor="text1"/>
          <w:sz w:val="24"/>
          <w:szCs w:val="24"/>
        </w:rPr>
      </w:pPr>
    </w:p>
    <w:p w:rsidR="007A0EBD" w:rsidRPr="00A852E3" w:rsidRDefault="007A0EBD" w:rsidP="007A0EBD">
      <w:pPr>
        <w:autoSpaceDE w:val="0"/>
        <w:autoSpaceDN w:val="0"/>
        <w:adjustRightInd w:val="0"/>
        <w:rPr>
          <w:rFonts w:cs="Times New Roman"/>
          <w:color w:val="000000" w:themeColor="text1"/>
          <w:sz w:val="24"/>
          <w:szCs w:val="24"/>
        </w:rPr>
      </w:pPr>
    </w:p>
    <w:p w:rsidR="007A0EBD" w:rsidRPr="00A852E3" w:rsidRDefault="007A0EBD" w:rsidP="007A0EBD">
      <w:pPr>
        <w:autoSpaceDE w:val="0"/>
        <w:autoSpaceDN w:val="0"/>
        <w:adjustRightInd w:val="0"/>
        <w:rPr>
          <w:rFonts w:cs="Times New Roman"/>
          <w:color w:val="000000" w:themeColor="text1"/>
          <w:sz w:val="24"/>
          <w:szCs w:val="24"/>
        </w:rPr>
      </w:pPr>
    </w:p>
    <w:p w:rsidR="007A0EBD" w:rsidRPr="00A852E3" w:rsidRDefault="007A0EBD" w:rsidP="007A0EBD">
      <w:pPr>
        <w:autoSpaceDE w:val="0"/>
        <w:autoSpaceDN w:val="0"/>
        <w:adjustRightInd w:val="0"/>
        <w:rPr>
          <w:rFonts w:cs="Times New Roman"/>
          <w:color w:val="000000" w:themeColor="text1"/>
          <w:sz w:val="24"/>
          <w:szCs w:val="24"/>
        </w:rPr>
      </w:pPr>
    </w:p>
    <w:p w:rsidR="007A0EBD" w:rsidRPr="00A852E3" w:rsidRDefault="007A0EBD" w:rsidP="007A0EBD">
      <w:pPr>
        <w:autoSpaceDE w:val="0"/>
        <w:autoSpaceDN w:val="0"/>
        <w:adjustRightInd w:val="0"/>
        <w:rPr>
          <w:rFonts w:cs="Times New Roman"/>
          <w:color w:val="000000" w:themeColor="text1"/>
          <w:sz w:val="24"/>
          <w:szCs w:val="24"/>
        </w:rPr>
      </w:pPr>
    </w:p>
    <w:p w:rsidR="007A0EBD" w:rsidRPr="00A852E3" w:rsidRDefault="007A0EBD" w:rsidP="007A0EBD">
      <w:pPr>
        <w:autoSpaceDE w:val="0"/>
        <w:autoSpaceDN w:val="0"/>
        <w:adjustRightInd w:val="0"/>
        <w:rPr>
          <w:rFonts w:cs="Times New Roman"/>
          <w:color w:val="000000" w:themeColor="text1"/>
          <w:sz w:val="24"/>
          <w:szCs w:val="24"/>
        </w:rPr>
      </w:pPr>
    </w:p>
    <w:p w:rsidR="007A0EBD" w:rsidRPr="00A852E3" w:rsidRDefault="007A0EBD" w:rsidP="007A0EBD">
      <w:pPr>
        <w:autoSpaceDE w:val="0"/>
        <w:autoSpaceDN w:val="0"/>
        <w:adjustRightInd w:val="0"/>
        <w:rPr>
          <w:rFonts w:cs="Times New Roman"/>
          <w:color w:val="000000" w:themeColor="text1"/>
          <w:sz w:val="24"/>
          <w:szCs w:val="24"/>
        </w:rPr>
      </w:pPr>
    </w:p>
    <w:p w:rsidR="007A0EBD" w:rsidRPr="00A852E3" w:rsidRDefault="007A0EBD" w:rsidP="007A0EBD">
      <w:pPr>
        <w:autoSpaceDE w:val="0"/>
        <w:autoSpaceDN w:val="0"/>
        <w:adjustRightInd w:val="0"/>
        <w:rPr>
          <w:rFonts w:cs="Times New Roman"/>
          <w:color w:val="000000" w:themeColor="text1"/>
          <w:sz w:val="24"/>
          <w:szCs w:val="24"/>
        </w:rPr>
      </w:pPr>
    </w:p>
    <w:p w:rsidR="007A0EBD" w:rsidRPr="00A852E3" w:rsidRDefault="007A0EBD" w:rsidP="007A0EBD">
      <w:pPr>
        <w:autoSpaceDE w:val="0"/>
        <w:autoSpaceDN w:val="0"/>
        <w:adjustRightInd w:val="0"/>
        <w:jc w:val="center"/>
        <w:rPr>
          <w:rFonts w:cs="Times New Roman"/>
          <w:b/>
          <w:bCs/>
          <w:color w:val="000000" w:themeColor="text1"/>
          <w:sz w:val="24"/>
          <w:szCs w:val="24"/>
        </w:rPr>
      </w:pPr>
    </w:p>
    <w:p w:rsidR="007A0EBD" w:rsidRPr="00A852E3" w:rsidRDefault="007A0EBD" w:rsidP="007A0EBD">
      <w:pPr>
        <w:autoSpaceDE w:val="0"/>
        <w:autoSpaceDN w:val="0"/>
        <w:adjustRightInd w:val="0"/>
        <w:jc w:val="center"/>
        <w:rPr>
          <w:rFonts w:cs="Times New Roman"/>
          <w:b/>
          <w:bCs/>
          <w:color w:val="000000" w:themeColor="text1"/>
          <w:sz w:val="24"/>
          <w:szCs w:val="24"/>
        </w:rPr>
      </w:pPr>
    </w:p>
    <w:p w:rsidR="007A0EBD" w:rsidRPr="00A852E3" w:rsidRDefault="007A0EBD" w:rsidP="007A0EBD">
      <w:pPr>
        <w:autoSpaceDE w:val="0"/>
        <w:autoSpaceDN w:val="0"/>
        <w:adjustRightInd w:val="0"/>
        <w:jc w:val="center"/>
        <w:rPr>
          <w:rFonts w:cs="Times New Roman"/>
          <w:b/>
          <w:bCs/>
          <w:color w:val="000000" w:themeColor="text1"/>
          <w:sz w:val="24"/>
          <w:szCs w:val="24"/>
        </w:rPr>
      </w:pPr>
    </w:p>
    <w:p w:rsidR="007A0EBD" w:rsidRPr="00A852E3" w:rsidRDefault="007A0EBD" w:rsidP="007A0EBD">
      <w:pPr>
        <w:autoSpaceDE w:val="0"/>
        <w:autoSpaceDN w:val="0"/>
        <w:adjustRightInd w:val="0"/>
        <w:jc w:val="center"/>
        <w:rPr>
          <w:rFonts w:ascii="Times New Roman CYR" w:hAnsi="Times New Roman CYR" w:cs="Times New Roman CYR"/>
          <w:b/>
          <w:bCs/>
          <w:color w:val="000000" w:themeColor="text1"/>
          <w:sz w:val="24"/>
          <w:szCs w:val="24"/>
        </w:rPr>
      </w:pPr>
      <w:r w:rsidRPr="00A852E3">
        <w:rPr>
          <w:rFonts w:ascii="Times New Roman CYR" w:hAnsi="Times New Roman CYR" w:cs="Times New Roman CYR"/>
          <w:b/>
          <w:bCs/>
          <w:color w:val="000000" w:themeColor="text1"/>
          <w:sz w:val="24"/>
          <w:szCs w:val="24"/>
        </w:rPr>
        <w:t>Содержание</w:t>
      </w:r>
    </w:p>
    <w:p w:rsidR="007A0EBD" w:rsidRPr="00A852E3" w:rsidRDefault="007A0EBD" w:rsidP="007A0EBD">
      <w:pPr>
        <w:numPr>
          <w:ilvl w:val="0"/>
          <w:numId w:val="2"/>
        </w:numPr>
        <w:autoSpaceDE w:val="0"/>
        <w:autoSpaceDN w:val="0"/>
        <w:adjustRightInd w:val="0"/>
        <w:ind w:left="720" w:hanging="360"/>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Цели и задачи работы учреждения.                                                                                                 </w:t>
      </w:r>
    </w:p>
    <w:p w:rsidR="007A0EBD" w:rsidRPr="00A852E3" w:rsidRDefault="007A0EBD" w:rsidP="007A0EBD">
      <w:pPr>
        <w:numPr>
          <w:ilvl w:val="0"/>
          <w:numId w:val="2"/>
        </w:numPr>
        <w:autoSpaceDE w:val="0"/>
        <w:autoSpaceDN w:val="0"/>
        <w:adjustRightInd w:val="0"/>
        <w:ind w:left="720" w:hanging="360"/>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Нормативно-правовое обеспечение.                                                                 </w:t>
      </w:r>
    </w:p>
    <w:p w:rsidR="007A0EBD" w:rsidRPr="00A852E3" w:rsidRDefault="007A0EBD" w:rsidP="007A0EBD">
      <w:pPr>
        <w:numPr>
          <w:ilvl w:val="0"/>
          <w:numId w:val="2"/>
        </w:numPr>
        <w:autoSpaceDE w:val="0"/>
        <w:autoSpaceDN w:val="0"/>
        <w:adjustRightInd w:val="0"/>
        <w:ind w:left="720" w:right="-1" w:hanging="360"/>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Кадровое обеспечение.                                                                                      </w:t>
      </w:r>
    </w:p>
    <w:p w:rsidR="007A0EBD" w:rsidRPr="00A852E3" w:rsidRDefault="007A0EBD" w:rsidP="007A0EBD">
      <w:pPr>
        <w:numPr>
          <w:ilvl w:val="0"/>
          <w:numId w:val="2"/>
        </w:numPr>
        <w:autoSpaceDE w:val="0"/>
        <w:autoSpaceDN w:val="0"/>
        <w:adjustRightInd w:val="0"/>
        <w:ind w:left="720" w:hanging="360"/>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Контингент учащихся.                                                                                      </w:t>
      </w:r>
    </w:p>
    <w:p w:rsidR="007A0EBD" w:rsidRPr="00A852E3" w:rsidRDefault="007A0EBD" w:rsidP="007A0EBD">
      <w:pPr>
        <w:numPr>
          <w:ilvl w:val="0"/>
          <w:numId w:val="2"/>
        </w:numPr>
        <w:autoSpaceDE w:val="0"/>
        <w:autoSpaceDN w:val="0"/>
        <w:adjustRightInd w:val="0"/>
        <w:ind w:left="720" w:hanging="360"/>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Достижения учащихся.</w:t>
      </w:r>
    </w:p>
    <w:p w:rsidR="007A0EBD" w:rsidRPr="00A852E3" w:rsidRDefault="007A0EBD" w:rsidP="007A0EBD">
      <w:pPr>
        <w:numPr>
          <w:ilvl w:val="0"/>
          <w:numId w:val="2"/>
        </w:numPr>
        <w:autoSpaceDE w:val="0"/>
        <w:autoSpaceDN w:val="0"/>
        <w:adjustRightInd w:val="0"/>
        <w:ind w:left="720" w:hanging="360"/>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Организация спортивной работы</w:t>
      </w:r>
      <w:r w:rsidR="00A852E3">
        <w:rPr>
          <w:rFonts w:ascii="Times New Roman CYR" w:hAnsi="Times New Roman CYR" w:cs="Times New Roman CYR"/>
          <w:color w:val="000000" w:themeColor="text1"/>
          <w:sz w:val="24"/>
          <w:szCs w:val="24"/>
        </w:rPr>
        <w:t>.</w:t>
      </w:r>
      <w:r w:rsidRPr="00A852E3">
        <w:rPr>
          <w:rFonts w:ascii="Times New Roman CYR" w:hAnsi="Times New Roman CYR" w:cs="Times New Roman CYR"/>
          <w:color w:val="000000" w:themeColor="text1"/>
          <w:sz w:val="24"/>
          <w:szCs w:val="24"/>
        </w:rPr>
        <w:t xml:space="preserve">                                                                                      </w:t>
      </w:r>
    </w:p>
    <w:p w:rsidR="007A0EBD" w:rsidRPr="00A852E3" w:rsidRDefault="007A0EBD" w:rsidP="007A0EBD">
      <w:pPr>
        <w:numPr>
          <w:ilvl w:val="0"/>
          <w:numId w:val="2"/>
        </w:numPr>
        <w:autoSpaceDE w:val="0"/>
        <w:autoSpaceDN w:val="0"/>
        <w:adjustRightInd w:val="0"/>
        <w:ind w:left="720" w:hanging="360"/>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Методическая работа.                                                                                      </w:t>
      </w:r>
    </w:p>
    <w:p w:rsidR="007A0EBD" w:rsidRPr="00A852E3" w:rsidRDefault="007A0EBD" w:rsidP="007A0EBD">
      <w:pPr>
        <w:numPr>
          <w:ilvl w:val="0"/>
          <w:numId w:val="2"/>
        </w:numPr>
        <w:autoSpaceDE w:val="0"/>
        <w:autoSpaceDN w:val="0"/>
        <w:adjustRightInd w:val="0"/>
        <w:ind w:left="720" w:hanging="360"/>
        <w:jc w:val="both"/>
        <w:rPr>
          <w:rFonts w:cs="Times New Roman"/>
          <w:color w:val="000000" w:themeColor="text1"/>
          <w:sz w:val="24"/>
          <w:szCs w:val="24"/>
        </w:rPr>
      </w:pPr>
      <w:r w:rsidRPr="00A852E3">
        <w:rPr>
          <w:rFonts w:ascii="Times New Roman CYR" w:hAnsi="Times New Roman CYR" w:cs="Times New Roman CYR"/>
          <w:color w:val="000000" w:themeColor="text1"/>
          <w:sz w:val="24"/>
          <w:szCs w:val="24"/>
        </w:rPr>
        <w:t>Учебно-методическое обеспечение. Программы, реализуемые в МБУ ДО ДЮСШ</w:t>
      </w:r>
      <w:r w:rsidRPr="00A852E3">
        <w:rPr>
          <w:rFonts w:cs="Times New Roman"/>
          <w:color w:val="000000" w:themeColor="text1"/>
          <w:sz w:val="24"/>
          <w:szCs w:val="24"/>
        </w:rPr>
        <w:t xml:space="preserve">.                                                                                                    </w:t>
      </w:r>
    </w:p>
    <w:p w:rsidR="007A0EBD" w:rsidRPr="00A852E3" w:rsidRDefault="007A0EBD" w:rsidP="007A0EBD">
      <w:pPr>
        <w:numPr>
          <w:ilvl w:val="0"/>
          <w:numId w:val="2"/>
        </w:numPr>
        <w:autoSpaceDE w:val="0"/>
        <w:autoSpaceDN w:val="0"/>
        <w:adjustRightInd w:val="0"/>
        <w:ind w:left="720" w:hanging="360"/>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Воспитательная работа.                                                                                   </w:t>
      </w:r>
    </w:p>
    <w:p w:rsidR="007A0EBD" w:rsidRPr="00A852E3" w:rsidRDefault="007A0EBD" w:rsidP="007A0EBD">
      <w:pPr>
        <w:numPr>
          <w:ilvl w:val="0"/>
          <w:numId w:val="2"/>
        </w:numPr>
        <w:autoSpaceDE w:val="0"/>
        <w:autoSpaceDN w:val="0"/>
        <w:adjustRightInd w:val="0"/>
        <w:ind w:left="720" w:hanging="360"/>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Летняя оздоровительная компания.                                                                 </w:t>
      </w:r>
    </w:p>
    <w:p w:rsidR="007A0EBD" w:rsidRPr="00A852E3" w:rsidRDefault="007A0EBD" w:rsidP="007A0EBD">
      <w:pPr>
        <w:autoSpaceDE w:val="0"/>
        <w:autoSpaceDN w:val="0"/>
        <w:adjustRightInd w:val="0"/>
        <w:ind w:left="720"/>
        <w:jc w:val="both"/>
        <w:rPr>
          <w:rFonts w:ascii="Times New Roman CYR" w:hAnsi="Times New Roman CYR" w:cs="Times New Roman CYR"/>
          <w:color w:val="000000" w:themeColor="text1"/>
          <w:sz w:val="24"/>
          <w:szCs w:val="24"/>
        </w:rPr>
      </w:pPr>
    </w:p>
    <w:p w:rsidR="007A0EBD" w:rsidRPr="00A852E3" w:rsidRDefault="007A0EBD" w:rsidP="007A0EBD">
      <w:pPr>
        <w:autoSpaceDE w:val="0"/>
        <w:autoSpaceDN w:val="0"/>
        <w:adjustRightInd w:val="0"/>
        <w:ind w:left="720"/>
        <w:jc w:val="both"/>
        <w:rPr>
          <w:rFonts w:cs="Times New Roman"/>
          <w:color w:val="000000" w:themeColor="text1"/>
          <w:sz w:val="24"/>
          <w:szCs w:val="24"/>
          <w:lang w:val="en-US"/>
        </w:rPr>
      </w:pPr>
    </w:p>
    <w:p w:rsidR="007A0EBD" w:rsidRPr="00A852E3" w:rsidRDefault="007A0EBD" w:rsidP="007A0EBD">
      <w:pPr>
        <w:autoSpaceDE w:val="0"/>
        <w:autoSpaceDN w:val="0"/>
        <w:adjustRightInd w:val="0"/>
        <w:rPr>
          <w:rFonts w:ascii="Calibri" w:hAnsi="Calibri" w:cs="Calibri"/>
          <w:color w:val="000000" w:themeColor="text1"/>
          <w:sz w:val="24"/>
          <w:szCs w:val="24"/>
          <w:lang w:val="en-US"/>
        </w:rPr>
      </w:pPr>
    </w:p>
    <w:p w:rsidR="007A0EBD" w:rsidRPr="00A852E3" w:rsidRDefault="007A0EBD" w:rsidP="007A0EBD">
      <w:pPr>
        <w:autoSpaceDE w:val="0"/>
        <w:autoSpaceDN w:val="0"/>
        <w:adjustRightInd w:val="0"/>
        <w:jc w:val="both"/>
        <w:rPr>
          <w:rFonts w:cs="Times New Roman"/>
          <w:color w:val="000000" w:themeColor="text1"/>
          <w:sz w:val="24"/>
          <w:szCs w:val="24"/>
          <w:lang w:val="en-US"/>
        </w:rPr>
      </w:pPr>
    </w:p>
    <w:p w:rsidR="007A0EBD" w:rsidRPr="00A852E3" w:rsidRDefault="007A0EBD" w:rsidP="007A0EBD">
      <w:pPr>
        <w:autoSpaceDE w:val="0"/>
        <w:autoSpaceDN w:val="0"/>
        <w:adjustRightInd w:val="0"/>
        <w:jc w:val="both"/>
        <w:rPr>
          <w:rFonts w:cs="Times New Roman"/>
          <w:color w:val="000000" w:themeColor="text1"/>
          <w:sz w:val="24"/>
          <w:szCs w:val="24"/>
          <w:lang w:val="en-US"/>
        </w:rPr>
      </w:pPr>
    </w:p>
    <w:p w:rsidR="007A0EBD" w:rsidRPr="00A852E3" w:rsidRDefault="007A0EBD" w:rsidP="007A0EBD">
      <w:pPr>
        <w:autoSpaceDE w:val="0"/>
        <w:autoSpaceDN w:val="0"/>
        <w:adjustRightInd w:val="0"/>
        <w:jc w:val="both"/>
        <w:rPr>
          <w:rFonts w:cs="Times New Roman"/>
          <w:color w:val="000000" w:themeColor="text1"/>
          <w:sz w:val="24"/>
          <w:szCs w:val="24"/>
        </w:rPr>
      </w:pPr>
    </w:p>
    <w:p w:rsidR="007A0EBD" w:rsidRPr="00A852E3" w:rsidRDefault="007A0EBD" w:rsidP="007A0EBD">
      <w:pPr>
        <w:autoSpaceDE w:val="0"/>
        <w:autoSpaceDN w:val="0"/>
        <w:adjustRightInd w:val="0"/>
        <w:jc w:val="both"/>
        <w:rPr>
          <w:rFonts w:cs="Times New Roman"/>
          <w:color w:val="000000" w:themeColor="text1"/>
          <w:sz w:val="24"/>
          <w:szCs w:val="24"/>
        </w:rPr>
      </w:pPr>
    </w:p>
    <w:p w:rsidR="007A0EBD" w:rsidRPr="00A852E3" w:rsidRDefault="007A0EBD" w:rsidP="007A0EBD">
      <w:pPr>
        <w:autoSpaceDE w:val="0"/>
        <w:autoSpaceDN w:val="0"/>
        <w:adjustRightInd w:val="0"/>
        <w:jc w:val="both"/>
        <w:rPr>
          <w:rFonts w:cs="Times New Roman"/>
          <w:color w:val="000000" w:themeColor="text1"/>
          <w:sz w:val="24"/>
          <w:szCs w:val="24"/>
        </w:rPr>
      </w:pPr>
    </w:p>
    <w:p w:rsidR="007A0EBD" w:rsidRPr="00A852E3" w:rsidRDefault="007A0EBD" w:rsidP="007A0EBD">
      <w:pPr>
        <w:autoSpaceDE w:val="0"/>
        <w:autoSpaceDN w:val="0"/>
        <w:adjustRightInd w:val="0"/>
        <w:jc w:val="both"/>
        <w:rPr>
          <w:rFonts w:cs="Times New Roman"/>
          <w:color w:val="000000" w:themeColor="text1"/>
          <w:sz w:val="24"/>
          <w:szCs w:val="24"/>
        </w:rPr>
      </w:pPr>
    </w:p>
    <w:p w:rsidR="007A0EBD" w:rsidRPr="00A852E3" w:rsidRDefault="007A0EBD" w:rsidP="007A0EBD">
      <w:pPr>
        <w:autoSpaceDE w:val="0"/>
        <w:autoSpaceDN w:val="0"/>
        <w:adjustRightInd w:val="0"/>
        <w:jc w:val="both"/>
        <w:rPr>
          <w:rFonts w:cs="Times New Roman"/>
          <w:color w:val="000000" w:themeColor="text1"/>
          <w:sz w:val="24"/>
          <w:szCs w:val="24"/>
        </w:rPr>
      </w:pPr>
    </w:p>
    <w:p w:rsidR="007A0EBD" w:rsidRPr="00A852E3" w:rsidRDefault="007A0EBD" w:rsidP="007A0EBD">
      <w:pPr>
        <w:autoSpaceDE w:val="0"/>
        <w:autoSpaceDN w:val="0"/>
        <w:adjustRightInd w:val="0"/>
        <w:jc w:val="both"/>
        <w:rPr>
          <w:rFonts w:cs="Times New Roman"/>
          <w:color w:val="000000" w:themeColor="text1"/>
          <w:sz w:val="24"/>
          <w:szCs w:val="24"/>
        </w:rPr>
      </w:pPr>
    </w:p>
    <w:p w:rsidR="007A0EBD" w:rsidRPr="00A852E3" w:rsidRDefault="007A0EBD" w:rsidP="007A0EBD">
      <w:pPr>
        <w:autoSpaceDE w:val="0"/>
        <w:autoSpaceDN w:val="0"/>
        <w:adjustRightInd w:val="0"/>
        <w:jc w:val="both"/>
        <w:rPr>
          <w:rFonts w:cs="Times New Roman"/>
          <w:color w:val="000000" w:themeColor="text1"/>
          <w:sz w:val="24"/>
          <w:szCs w:val="24"/>
        </w:rPr>
      </w:pPr>
    </w:p>
    <w:p w:rsidR="007A0EBD" w:rsidRPr="00A852E3" w:rsidRDefault="007A0EBD" w:rsidP="007A0EBD">
      <w:pPr>
        <w:autoSpaceDE w:val="0"/>
        <w:autoSpaceDN w:val="0"/>
        <w:adjustRightInd w:val="0"/>
        <w:jc w:val="both"/>
        <w:rPr>
          <w:rFonts w:cs="Times New Roman"/>
          <w:color w:val="000000" w:themeColor="text1"/>
          <w:sz w:val="24"/>
          <w:szCs w:val="24"/>
        </w:rPr>
      </w:pPr>
    </w:p>
    <w:p w:rsidR="007A0EBD" w:rsidRPr="00A852E3" w:rsidRDefault="007A0EBD" w:rsidP="007A0EBD">
      <w:pPr>
        <w:autoSpaceDE w:val="0"/>
        <w:autoSpaceDN w:val="0"/>
        <w:adjustRightInd w:val="0"/>
        <w:jc w:val="both"/>
        <w:rPr>
          <w:rFonts w:cs="Times New Roman"/>
          <w:color w:val="000000" w:themeColor="text1"/>
          <w:sz w:val="24"/>
          <w:szCs w:val="24"/>
        </w:rPr>
      </w:pPr>
    </w:p>
    <w:p w:rsidR="007A0EBD" w:rsidRPr="00A852E3" w:rsidRDefault="007A0EBD" w:rsidP="007A0EBD">
      <w:pPr>
        <w:autoSpaceDE w:val="0"/>
        <w:autoSpaceDN w:val="0"/>
        <w:adjustRightInd w:val="0"/>
        <w:jc w:val="both"/>
        <w:rPr>
          <w:rFonts w:cs="Times New Roman"/>
          <w:color w:val="000000" w:themeColor="text1"/>
          <w:sz w:val="24"/>
          <w:szCs w:val="24"/>
        </w:rPr>
      </w:pPr>
    </w:p>
    <w:p w:rsidR="007A0EBD" w:rsidRPr="00A852E3" w:rsidRDefault="007A0EBD" w:rsidP="007A0EBD">
      <w:pPr>
        <w:autoSpaceDE w:val="0"/>
        <w:autoSpaceDN w:val="0"/>
        <w:adjustRightInd w:val="0"/>
        <w:jc w:val="both"/>
        <w:rPr>
          <w:rFonts w:cs="Times New Roman"/>
          <w:color w:val="000000" w:themeColor="text1"/>
          <w:sz w:val="24"/>
          <w:szCs w:val="24"/>
        </w:rPr>
      </w:pPr>
    </w:p>
    <w:p w:rsidR="007A0EBD" w:rsidRPr="00A852E3" w:rsidRDefault="007A0EBD" w:rsidP="007A0EBD">
      <w:pPr>
        <w:autoSpaceDE w:val="0"/>
        <w:autoSpaceDN w:val="0"/>
        <w:adjustRightInd w:val="0"/>
        <w:jc w:val="both"/>
        <w:rPr>
          <w:rFonts w:cs="Times New Roman"/>
          <w:color w:val="000000" w:themeColor="text1"/>
          <w:sz w:val="24"/>
          <w:szCs w:val="24"/>
        </w:rPr>
      </w:pPr>
    </w:p>
    <w:p w:rsidR="007A0EBD" w:rsidRPr="00A852E3" w:rsidRDefault="007A0EBD" w:rsidP="007A0EBD">
      <w:pPr>
        <w:autoSpaceDE w:val="0"/>
        <w:autoSpaceDN w:val="0"/>
        <w:adjustRightInd w:val="0"/>
        <w:spacing w:after="0"/>
        <w:ind w:firstLine="709"/>
        <w:jc w:val="center"/>
        <w:rPr>
          <w:rFonts w:cs="Times New Roman"/>
          <w:b/>
          <w:bCs/>
          <w:color w:val="000000" w:themeColor="text1"/>
          <w:sz w:val="24"/>
          <w:szCs w:val="24"/>
          <w:lang w:val="en-US"/>
        </w:rPr>
      </w:pPr>
    </w:p>
    <w:p w:rsidR="007A0EBD" w:rsidRPr="00A852E3" w:rsidRDefault="007A0EBD" w:rsidP="007A0EBD">
      <w:pPr>
        <w:autoSpaceDE w:val="0"/>
        <w:autoSpaceDN w:val="0"/>
        <w:adjustRightInd w:val="0"/>
        <w:spacing w:after="0"/>
        <w:ind w:firstLine="709"/>
        <w:jc w:val="center"/>
        <w:rPr>
          <w:rFonts w:ascii="Times New Roman CYR" w:hAnsi="Times New Roman CYR" w:cs="Times New Roman CYR"/>
          <w:b/>
          <w:bCs/>
          <w:color w:val="000000" w:themeColor="text1"/>
          <w:sz w:val="24"/>
          <w:szCs w:val="24"/>
        </w:rPr>
      </w:pPr>
      <w:r w:rsidRPr="00A852E3">
        <w:rPr>
          <w:rFonts w:cs="Times New Roman"/>
          <w:b/>
          <w:bCs/>
          <w:color w:val="000000" w:themeColor="text1"/>
          <w:sz w:val="24"/>
          <w:szCs w:val="24"/>
        </w:rPr>
        <w:t xml:space="preserve">1. </w:t>
      </w:r>
      <w:r w:rsidRPr="00A852E3">
        <w:rPr>
          <w:rFonts w:ascii="Times New Roman CYR" w:hAnsi="Times New Roman CYR" w:cs="Times New Roman CYR"/>
          <w:b/>
          <w:bCs/>
          <w:color w:val="000000" w:themeColor="text1"/>
          <w:sz w:val="24"/>
          <w:szCs w:val="24"/>
        </w:rPr>
        <w:t>Цели и задачи работы учреждения</w:t>
      </w:r>
    </w:p>
    <w:p w:rsidR="007A0EBD" w:rsidRPr="00A852E3" w:rsidRDefault="007A0EBD"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Деятельность муниципального бюджетного  учреждения дополнительного образования    </w:t>
      </w:r>
      <w:r w:rsidRPr="00A852E3">
        <w:rPr>
          <w:rFonts w:cs="Times New Roman"/>
          <w:color w:val="000000" w:themeColor="text1"/>
          <w:sz w:val="24"/>
          <w:szCs w:val="24"/>
        </w:rPr>
        <w:t>«</w:t>
      </w:r>
      <w:r w:rsidRPr="00A852E3">
        <w:rPr>
          <w:rFonts w:ascii="Times New Roman CYR" w:hAnsi="Times New Roman CYR" w:cs="Times New Roman CYR"/>
          <w:color w:val="000000" w:themeColor="text1"/>
          <w:sz w:val="24"/>
          <w:szCs w:val="24"/>
        </w:rPr>
        <w:t>Детско-юношеская спортивная школа</w:t>
      </w:r>
      <w:r w:rsidRPr="00A852E3">
        <w:rPr>
          <w:rFonts w:cs="Times New Roman"/>
          <w:color w:val="000000" w:themeColor="text1"/>
          <w:sz w:val="24"/>
          <w:szCs w:val="24"/>
        </w:rPr>
        <w:t>» муниципального района «Жиганский национальный эвенкийский район» (</w:t>
      </w:r>
      <w:r w:rsidRPr="00A852E3">
        <w:rPr>
          <w:rFonts w:ascii="Times New Roman CYR" w:hAnsi="Times New Roman CYR" w:cs="Times New Roman CYR"/>
          <w:color w:val="000000" w:themeColor="text1"/>
          <w:sz w:val="24"/>
          <w:szCs w:val="24"/>
        </w:rPr>
        <w:t>далее МБУ ДО «ДЮСШ» МР «Жиганский НЭР»</w:t>
      </w: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 xml:space="preserve">в 2016-2017 учебном году определялась положениями нормативных документов, регулирующими деятельность учреждений дополнительного образования физкультурно-спортивной деятельности. </w:t>
      </w:r>
    </w:p>
    <w:p w:rsidR="007A0EBD" w:rsidRPr="00A852E3" w:rsidRDefault="007A0EBD"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Основной целью и задачами, реализуемыми в 2016-2017 учебном году,  были:</w:t>
      </w:r>
    </w:p>
    <w:p w:rsidR="007A0EBD" w:rsidRPr="00A852E3" w:rsidRDefault="007A0EBD"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b/>
          <w:bCs/>
          <w:i/>
          <w:iCs/>
          <w:color w:val="000000" w:themeColor="text1"/>
          <w:sz w:val="24"/>
          <w:szCs w:val="24"/>
        </w:rPr>
        <w:t>Цель:</w:t>
      </w:r>
      <w:r w:rsidRPr="00A852E3">
        <w:rPr>
          <w:rFonts w:ascii="Times New Roman CYR" w:hAnsi="Times New Roman CYR" w:cs="Times New Roman CYR"/>
          <w:color w:val="000000" w:themeColor="text1"/>
          <w:sz w:val="24"/>
          <w:szCs w:val="24"/>
        </w:rPr>
        <w:t xml:space="preserve"> осуществление образовательной деятельности по реализации дополнительных программ, направленных на формирование и развитие спортивных способностей детей, удовлетворение их индивидуальных потребностей в интеллектуальном, нравственном и физическом совершенствовании, формировании культуры здорового и безопасного образа жизни, укрепления здоровья, а также на организацию их свободного времени; развитие массовой физической культуры и спорта, организация содержательного досуга.</w:t>
      </w:r>
    </w:p>
    <w:p w:rsidR="007A0EBD" w:rsidRPr="00A852E3" w:rsidRDefault="007A0EBD"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b/>
          <w:bCs/>
          <w:i/>
          <w:iCs/>
          <w:color w:val="000000" w:themeColor="text1"/>
          <w:sz w:val="24"/>
          <w:szCs w:val="24"/>
        </w:rPr>
        <w:t>Задачи:</w:t>
      </w:r>
    </w:p>
    <w:p w:rsidR="007A0EBD" w:rsidRPr="00A852E3" w:rsidRDefault="007A0EBD" w:rsidP="007A0EBD">
      <w:pPr>
        <w:numPr>
          <w:ilvl w:val="0"/>
          <w:numId w:val="2"/>
        </w:numPr>
        <w:tabs>
          <w:tab w:val="left" w:pos="720"/>
        </w:tabs>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Организация тренировочного и воспитательного процесса. </w:t>
      </w:r>
    </w:p>
    <w:p w:rsidR="007A0EBD" w:rsidRPr="00A852E3" w:rsidRDefault="007A0EBD" w:rsidP="007A0EBD">
      <w:pPr>
        <w:numPr>
          <w:ilvl w:val="0"/>
          <w:numId w:val="2"/>
        </w:numPr>
        <w:tabs>
          <w:tab w:val="left" w:pos="720"/>
        </w:tabs>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Достижение учащимися  ДЮСШ</w:t>
      </w: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 xml:space="preserve">высоких спортивных достижений на основе личностно- ориентированного подхода. </w:t>
      </w:r>
    </w:p>
    <w:p w:rsidR="007A0EBD" w:rsidRPr="00A852E3" w:rsidRDefault="007A0EBD" w:rsidP="007A0EBD">
      <w:pPr>
        <w:numPr>
          <w:ilvl w:val="0"/>
          <w:numId w:val="2"/>
        </w:numPr>
        <w:tabs>
          <w:tab w:val="left" w:pos="720"/>
        </w:tabs>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Здоровьесбережение для всех участников образовательного процесса. </w:t>
      </w:r>
    </w:p>
    <w:p w:rsidR="007A0EBD" w:rsidRPr="00A852E3" w:rsidRDefault="007A0EBD" w:rsidP="007A0EBD">
      <w:pPr>
        <w:numPr>
          <w:ilvl w:val="0"/>
          <w:numId w:val="2"/>
        </w:numPr>
        <w:tabs>
          <w:tab w:val="left" w:pos="720"/>
        </w:tabs>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Удовлетворение потребности граждан в получении дополнительных услуг.</w:t>
      </w:r>
    </w:p>
    <w:p w:rsidR="007A0EBD" w:rsidRPr="00A852E3" w:rsidRDefault="007A0EBD" w:rsidP="007A0EBD">
      <w:pPr>
        <w:autoSpaceDE w:val="0"/>
        <w:autoSpaceDN w:val="0"/>
        <w:adjustRightInd w:val="0"/>
        <w:spacing w:after="0"/>
        <w:ind w:firstLine="709"/>
        <w:jc w:val="both"/>
        <w:rPr>
          <w:rFonts w:cs="Times New Roman"/>
          <w:color w:val="000000" w:themeColor="text1"/>
          <w:sz w:val="24"/>
          <w:szCs w:val="24"/>
        </w:rPr>
      </w:pPr>
    </w:p>
    <w:p w:rsidR="007A0EBD" w:rsidRPr="00A852E3" w:rsidRDefault="007A0EBD" w:rsidP="007A0EBD">
      <w:pPr>
        <w:autoSpaceDE w:val="0"/>
        <w:autoSpaceDN w:val="0"/>
        <w:adjustRightInd w:val="0"/>
        <w:spacing w:after="0"/>
        <w:ind w:firstLine="709"/>
        <w:rPr>
          <w:rFonts w:ascii="Times New Roman CYR" w:hAnsi="Times New Roman CYR" w:cs="Times New Roman CYR"/>
          <w:color w:val="000000" w:themeColor="text1"/>
          <w:sz w:val="24"/>
          <w:szCs w:val="24"/>
        </w:rPr>
      </w:pPr>
      <w:r w:rsidRPr="00A852E3">
        <w:rPr>
          <w:rFonts w:ascii="Times New Roman CYR" w:hAnsi="Times New Roman CYR" w:cs="Times New Roman CYR"/>
          <w:b/>
          <w:bCs/>
          <w:i/>
          <w:iCs/>
          <w:color w:val="000000" w:themeColor="text1"/>
          <w:sz w:val="24"/>
          <w:szCs w:val="24"/>
        </w:rPr>
        <w:t>Самы</w:t>
      </w:r>
      <w:r w:rsidR="00092A99" w:rsidRPr="00A852E3">
        <w:rPr>
          <w:rFonts w:ascii="Times New Roman CYR" w:hAnsi="Times New Roman CYR" w:cs="Times New Roman CYR"/>
          <w:b/>
          <w:bCs/>
          <w:i/>
          <w:iCs/>
          <w:color w:val="000000" w:themeColor="text1"/>
          <w:sz w:val="24"/>
          <w:szCs w:val="24"/>
        </w:rPr>
        <w:t>е значимые события 20162017 учеб</w:t>
      </w:r>
      <w:r w:rsidRPr="00A852E3">
        <w:rPr>
          <w:rFonts w:ascii="Times New Roman CYR" w:hAnsi="Times New Roman CYR" w:cs="Times New Roman CYR"/>
          <w:b/>
          <w:bCs/>
          <w:i/>
          <w:iCs/>
          <w:color w:val="000000" w:themeColor="text1"/>
          <w:sz w:val="24"/>
          <w:szCs w:val="24"/>
        </w:rPr>
        <w:t>ного года</w:t>
      </w:r>
      <w:r w:rsidRPr="00A852E3">
        <w:rPr>
          <w:rFonts w:ascii="Times New Roman CYR" w:hAnsi="Times New Roman CYR" w:cs="Times New Roman CYR"/>
          <w:color w:val="000000" w:themeColor="text1"/>
          <w:sz w:val="24"/>
          <w:szCs w:val="24"/>
        </w:rPr>
        <w:t>:</w:t>
      </w:r>
    </w:p>
    <w:p w:rsidR="007A0EBD" w:rsidRPr="00A852E3" w:rsidRDefault="007A0EBD" w:rsidP="007A0EBD">
      <w:pPr>
        <w:pStyle w:val="a3"/>
        <w:numPr>
          <w:ilvl w:val="0"/>
          <w:numId w:val="4"/>
        </w:numPr>
        <w:spacing w:before="0" w:beforeAutospacing="0" w:after="0" w:afterAutospacing="0"/>
        <w:ind w:left="0" w:firstLine="1080"/>
        <w:contextualSpacing/>
        <w:jc w:val="both"/>
        <w:rPr>
          <w:color w:val="000000" w:themeColor="text1"/>
        </w:rPr>
      </w:pPr>
      <w:r w:rsidRPr="00A852E3">
        <w:rPr>
          <w:color w:val="000000" w:themeColor="text1"/>
        </w:rPr>
        <w:t>07 по 11сентября 2016г.  в футбольном манеже «Дохсун» состоялось открытие традиционного фестиваля спортивной борьбы «Игры боотуров». В церемонии открытия принял участие первый заместитель министра спорта Республики Саха (Якутия) Георгий Балакшин.</w:t>
      </w:r>
    </w:p>
    <w:p w:rsidR="007A0EBD" w:rsidRPr="00A852E3" w:rsidRDefault="007A0EBD" w:rsidP="007A0EBD">
      <w:pPr>
        <w:pStyle w:val="a3"/>
        <w:spacing w:before="115" w:beforeAutospacing="0" w:after="0" w:afterAutospacing="0"/>
        <w:ind w:left="1080"/>
        <w:contextualSpacing/>
        <w:jc w:val="both"/>
        <w:rPr>
          <w:color w:val="000000" w:themeColor="text1"/>
        </w:rPr>
      </w:pPr>
    </w:p>
    <w:p w:rsidR="007A0EBD" w:rsidRPr="00A852E3" w:rsidRDefault="007A0EBD" w:rsidP="007A0EBD">
      <w:pPr>
        <w:pStyle w:val="a3"/>
        <w:spacing w:before="115" w:beforeAutospacing="0" w:after="0" w:afterAutospacing="0"/>
        <w:contextualSpacing/>
        <w:jc w:val="both"/>
        <w:rPr>
          <w:color w:val="000000" w:themeColor="text1"/>
        </w:rPr>
      </w:pPr>
      <w:r w:rsidRPr="00A852E3">
        <w:rPr>
          <w:color w:val="000000" w:themeColor="text1"/>
        </w:rPr>
        <w:t>В соревновании приняли участие 720 юных спортсмена из 24 улусов нашей республики.  Ежегодный турнир носит имя первого из якутян победителя первенства мира среди юношей Иллариона Федосеева.</w:t>
      </w:r>
    </w:p>
    <w:p w:rsidR="007A0EBD" w:rsidRPr="00A852E3" w:rsidRDefault="007A0EBD" w:rsidP="007A0EBD">
      <w:pPr>
        <w:pStyle w:val="a3"/>
        <w:spacing w:before="115" w:beforeAutospacing="0" w:after="0" w:afterAutospacing="0"/>
        <w:contextualSpacing/>
        <w:jc w:val="both"/>
        <w:rPr>
          <w:color w:val="000000" w:themeColor="text1"/>
        </w:rPr>
      </w:pPr>
      <w:r w:rsidRPr="00A852E3">
        <w:rPr>
          <w:color w:val="000000" w:themeColor="text1"/>
        </w:rPr>
        <w:t>Соревнования проводятся среди юношей 16-17 лет (весовые категории до 42, 46, 50, 54, 58, 63, 69, 76, 85, 100, 120 кг), 14-15 лет (32, 35, 38, 42, 46, 50, 54, 58, 63, 69, 76, 85, свыше 85 кг) и 12-13 лет (26, 28, 30, 32, 35, 38, 42, 46, 50, 54, 58, 63, 69, свыше 69 кг).</w:t>
      </w:r>
    </w:p>
    <w:p w:rsidR="007A0EBD" w:rsidRPr="00A852E3" w:rsidRDefault="007A0EBD" w:rsidP="007A0EBD">
      <w:pPr>
        <w:pStyle w:val="a3"/>
        <w:spacing w:before="115" w:beforeAutospacing="0" w:after="0" w:afterAutospacing="0"/>
        <w:contextualSpacing/>
        <w:jc w:val="both"/>
        <w:rPr>
          <w:color w:val="000000" w:themeColor="text1"/>
        </w:rPr>
      </w:pPr>
      <w:r w:rsidRPr="00A852E3">
        <w:rPr>
          <w:color w:val="000000" w:themeColor="text1"/>
        </w:rPr>
        <w:t> В отличие от предыдущих лет, помимо «вольников», в соревнованиях нынче участвовали и «классики». Представители борьбы вольного стиля вышли на ковер 8-10 сентября, а представители греко-римского – 11 сентября. Соревнования проходили на пяти коврах, главным судьей был назначен Аркадий Тастыгин.</w:t>
      </w:r>
    </w:p>
    <w:p w:rsidR="007A0EBD" w:rsidRPr="00A852E3" w:rsidRDefault="007A0EBD" w:rsidP="007A0EBD">
      <w:pPr>
        <w:pStyle w:val="a3"/>
        <w:spacing w:before="115" w:beforeAutospacing="0" w:after="0" w:afterAutospacing="0"/>
        <w:contextualSpacing/>
        <w:jc w:val="both"/>
        <w:rPr>
          <w:color w:val="000000" w:themeColor="text1"/>
        </w:rPr>
      </w:pPr>
      <w:r w:rsidRPr="00A852E3">
        <w:rPr>
          <w:color w:val="000000" w:themeColor="text1"/>
        </w:rPr>
        <w:t>Если обратиться к истории турнира, то он был организован в 1999 году по инициативе первого президента республики Михаила Николаева.  Первый фестиваль вольной борьбы прошел одновременно на восьми коврах. В истории российской спортивной борьбы это был первый и единственный пример, когда было использовано такое количество ковров. В дебютный год на ковер вышли 1 197 юных борцов, они участвовали в четырех возрастных группах в шестидесяти весовых категориях. Главным судьей работал олимпийский чемпион, судья экстра-класса Павел Пинигин.</w:t>
      </w:r>
    </w:p>
    <w:p w:rsidR="007A0EBD" w:rsidRPr="00A852E3" w:rsidRDefault="007A0EBD" w:rsidP="007A0EBD">
      <w:pPr>
        <w:pStyle w:val="a3"/>
        <w:spacing w:before="115" w:beforeAutospacing="0" w:after="0" w:afterAutospacing="0"/>
        <w:contextualSpacing/>
        <w:jc w:val="both"/>
        <w:rPr>
          <w:color w:val="000000" w:themeColor="text1"/>
        </w:rPr>
      </w:pPr>
      <w:r w:rsidRPr="00A852E3">
        <w:rPr>
          <w:color w:val="000000" w:themeColor="text1"/>
        </w:rPr>
        <w:lastRenderedPageBreak/>
        <w:t>Через фестиваль «Игры Боотуров» вышли многие именитые борцы современной Якутии. Это двукратный чемпион мира Виктор Лебедев, члены сборной команды России Ньургун Скрябин, Виктор Рассадин, Егор Пономарев и многие другие.</w:t>
      </w:r>
    </w:p>
    <w:p w:rsidR="007A0EBD" w:rsidRPr="00A852E3" w:rsidRDefault="007A0EBD" w:rsidP="007A0EBD">
      <w:pPr>
        <w:pStyle w:val="a3"/>
        <w:spacing w:before="115" w:beforeAutospacing="0" w:after="0" w:afterAutospacing="0"/>
        <w:contextualSpacing/>
        <w:jc w:val="both"/>
        <w:rPr>
          <w:color w:val="000000" w:themeColor="text1"/>
        </w:rPr>
      </w:pPr>
      <w:r w:rsidRPr="00A852E3">
        <w:rPr>
          <w:color w:val="000000" w:themeColor="text1"/>
        </w:rPr>
        <w:t>С 2014 года фестиваль проводит Министерство спорта Республики Саха (Якутия) совместно с Федерацией спортивной борьбы.</w:t>
      </w:r>
    </w:p>
    <w:p w:rsidR="007A0EBD" w:rsidRPr="00A852E3" w:rsidRDefault="007A0EBD" w:rsidP="007A0EBD">
      <w:pPr>
        <w:spacing w:line="240" w:lineRule="auto"/>
        <w:jc w:val="both"/>
        <w:rPr>
          <w:rFonts w:cs="Times New Roman"/>
          <w:color w:val="000000" w:themeColor="text1"/>
          <w:sz w:val="24"/>
          <w:szCs w:val="24"/>
        </w:rPr>
      </w:pPr>
      <w:r w:rsidRPr="00A852E3">
        <w:rPr>
          <w:rFonts w:cs="Times New Roman"/>
          <w:color w:val="000000" w:themeColor="text1"/>
          <w:sz w:val="24"/>
          <w:szCs w:val="24"/>
        </w:rPr>
        <w:t>Наш район представляли всего 17 участников из них призовые места заняли:</w:t>
      </w:r>
    </w:p>
    <w:p w:rsidR="007A0EBD" w:rsidRPr="00A852E3" w:rsidRDefault="007A0EBD" w:rsidP="007A0EBD">
      <w:pPr>
        <w:spacing w:line="240" w:lineRule="auto"/>
        <w:jc w:val="both"/>
        <w:rPr>
          <w:rFonts w:cs="Times New Roman"/>
          <w:color w:val="000000" w:themeColor="text1"/>
          <w:sz w:val="24"/>
          <w:szCs w:val="24"/>
        </w:rPr>
      </w:pPr>
    </w:p>
    <w:p w:rsidR="007A0EBD" w:rsidRPr="00A852E3" w:rsidRDefault="007A0EBD" w:rsidP="007A0EBD">
      <w:pPr>
        <w:spacing w:line="240" w:lineRule="auto"/>
        <w:jc w:val="both"/>
        <w:rPr>
          <w:rFonts w:cs="Times New Roman"/>
          <w:color w:val="000000" w:themeColor="text1"/>
          <w:sz w:val="24"/>
          <w:szCs w:val="24"/>
        </w:rPr>
      </w:pPr>
      <w:r w:rsidRPr="00A852E3">
        <w:rPr>
          <w:rFonts w:cs="Times New Roman"/>
          <w:color w:val="000000" w:themeColor="text1"/>
          <w:sz w:val="24"/>
          <w:szCs w:val="24"/>
        </w:rPr>
        <w:t>Вольная борьба</w:t>
      </w:r>
    </w:p>
    <w:p w:rsidR="007A0EBD" w:rsidRPr="00A852E3" w:rsidRDefault="007A0EBD" w:rsidP="007A0EBD">
      <w:pPr>
        <w:spacing w:line="240" w:lineRule="auto"/>
        <w:jc w:val="both"/>
        <w:rPr>
          <w:rFonts w:cs="Times New Roman"/>
          <w:color w:val="000000" w:themeColor="text1"/>
          <w:sz w:val="24"/>
          <w:szCs w:val="24"/>
        </w:rPr>
      </w:pPr>
      <w:r w:rsidRPr="00A852E3">
        <w:rPr>
          <w:rFonts w:cs="Times New Roman"/>
          <w:color w:val="000000" w:themeColor="text1"/>
          <w:sz w:val="24"/>
          <w:szCs w:val="24"/>
        </w:rPr>
        <w:t>38 кг. Охлопков Коля  ДЮСШ 3 г.Якутск 1место58 кг. Винокуров Айсен УОР г.Якутск 1место63 кг. Иванов Коля Финансово –экономический колледж г.Якутск 1место</w:t>
      </w:r>
    </w:p>
    <w:p w:rsidR="007A0EBD" w:rsidRPr="00A852E3" w:rsidRDefault="007A0EBD" w:rsidP="007A0EBD">
      <w:pPr>
        <w:spacing w:line="240" w:lineRule="auto"/>
        <w:jc w:val="both"/>
        <w:rPr>
          <w:rFonts w:cs="Times New Roman"/>
          <w:color w:val="000000" w:themeColor="text1"/>
          <w:sz w:val="24"/>
          <w:szCs w:val="24"/>
        </w:rPr>
      </w:pPr>
      <w:r w:rsidRPr="00A852E3">
        <w:rPr>
          <w:rFonts w:cs="Times New Roman"/>
          <w:color w:val="000000" w:themeColor="text1"/>
          <w:sz w:val="24"/>
          <w:szCs w:val="24"/>
        </w:rPr>
        <w:t xml:space="preserve">Греко-Римская борьба </w:t>
      </w:r>
    </w:p>
    <w:p w:rsidR="007A0EBD" w:rsidRPr="00A852E3" w:rsidRDefault="007A0EBD" w:rsidP="007A0EBD">
      <w:pPr>
        <w:spacing w:line="240" w:lineRule="auto"/>
        <w:jc w:val="both"/>
        <w:rPr>
          <w:rFonts w:cs="Times New Roman"/>
          <w:color w:val="000000" w:themeColor="text1"/>
          <w:sz w:val="24"/>
          <w:szCs w:val="24"/>
        </w:rPr>
      </w:pPr>
      <w:r w:rsidRPr="00A852E3">
        <w:rPr>
          <w:rFonts w:cs="Times New Roman"/>
          <w:color w:val="000000" w:themeColor="text1"/>
          <w:sz w:val="24"/>
          <w:szCs w:val="24"/>
        </w:rPr>
        <w:t>58кг. Винокуров Айсен УОР г.Якутск 1место46кг. Ильинов Манчары ДЮСШ с.Бердигестях 1место</w:t>
      </w:r>
    </w:p>
    <w:p w:rsidR="007A0EBD" w:rsidRPr="00A852E3" w:rsidRDefault="007A0EBD" w:rsidP="007A0EBD">
      <w:pPr>
        <w:spacing w:line="240" w:lineRule="auto"/>
        <w:jc w:val="both"/>
        <w:rPr>
          <w:rFonts w:cs="Times New Roman"/>
          <w:color w:val="000000" w:themeColor="text1"/>
          <w:sz w:val="24"/>
          <w:szCs w:val="24"/>
        </w:rPr>
      </w:pPr>
      <w:r w:rsidRPr="00A852E3">
        <w:rPr>
          <w:rFonts w:cs="Times New Roman"/>
          <w:color w:val="000000" w:themeColor="text1"/>
          <w:sz w:val="24"/>
          <w:szCs w:val="24"/>
        </w:rPr>
        <w:t xml:space="preserve">Из младшего состава выезжали на соревнования </w:t>
      </w:r>
    </w:p>
    <w:tbl>
      <w:tblPr>
        <w:tblpPr w:leftFromText="180" w:rightFromText="180" w:bottomFromText="200" w:vertAnchor="text" w:tblpX="108" w:tblpY="1"/>
        <w:tblOverlap w:val="never"/>
        <w:tblW w:w="0" w:type="auto"/>
        <w:tblLayout w:type="fixed"/>
        <w:tblLook w:val="04A0"/>
      </w:tblPr>
      <w:tblGrid>
        <w:gridCol w:w="9264"/>
      </w:tblGrid>
      <w:tr w:rsidR="007A0EBD" w:rsidRPr="00A852E3" w:rsidTr="007A0EBD">
        <w:trPr>
          <w:trHeight w:val="385"/>
        </w:trPr>
        <w:tc>
          <w:tcPr>
            <w:tcW w:w="9264" w:type="dxa"/>
            <w:hideMark/>
          </w:tcPr>
          <w:p w:rsidR="007A0EBD" w:rsidRPr="00A852E3" w:rsidRDefault="007A0EBD">
            <w:pPr>
              <w:spacing w:after="0" w:line="240" w:lineRule="auto"/>
              <w:contextualSpacing/>
              <w:jc w:val="both"/>
              <w:rPr>
                <w:rFonts w:cs="Times New Roman"/>
                <w:color w:val="000000" w:themeColor="text1"/>
                <w:sz w:val="24"/>
                <w:szCs w:val="24"/>
              </w:rPr>
            </w:pPr>
            <w:r w:rsidRPr="00A852E3">
              <w:rPr>
                <w:rFonts w:cs="Times New Roman"/>
                <w:color w:val="000000" w:themeColor="text1"/>
                <w:sz w:val="24"/>
                <w:szCs w:val="24"/>
              </w:rPr>
              <w:t>26кг. Семенов Коля</w:t>
            </w:r>
          </w:p>
        </w:tc>
      </w:tr>
      <w:tr w:rsidR="007A0EBD" w:rsidRPr="00A852E3" w:rsidTr="007A0EBD">
        <w:trPr>
          <w:trHeight w:val="399"/>
        </w:trPr>
        <w:tc>
          <w:tcPr>
            <w:tcW w:w="9264" w:type="dxa"/>
            <w:hideMark/>
          </w:tcPr>
          <w:p w:rsidR="007A0EBD" w:rsidRPr="00A852E3" w:rsidRDefault="007A0EBD">
            <w:pPr>
              <w:spacing w:after="0" w:line="240" w:lineRule="auto"/>
              <w:contextualSpacing/>
              <w:jc w:val="both"/>
              <w:rPr>
                <w:rFonts w:cs="Times New Roman"/>
                <w:color w:val="000000" w:themeColor="text1"/>
                <w:sz w:val="24"/>
                <w:szCs w:val="24"/>
              </w:rPr>
            </w:pPr>
            <w:r w:rsidRPr="00A852E3">
              <w:rPr>
                <w:rFonts w:cs="Times New Roman"/>
                <w:color w:val="000000" w:themeColor="text1"/>
                <w:sz w:val="24"/>
                <w:szCs w:val="24"/>
              </w:rPr>
              <w:t xml:space="preserve">30 кг. Ксенофонтов Саша </w:t>
            </w:r>
          </w:p>
        </w:tc>
      </w:tr>
      <w:tr w:rsidR="007A0EBD" w:rsidRPr="00A852E3" w:rsidTr="007A0EBD">
        <w:trPr>
          <w:trHeight w:val="392"/>
        </w:trPr>
        <w:tc>
          <w:tcPr>
            <w:tcW w:w="9264" w:type="dxa"/>
            <w:hideMark/>
          </w:tcPr>
          <w:p w:rsidR="007A0EBD" w:rsidRPr="00A852E3" w:rsidRDefault="007A0EBD">
            <w:pPr>
              <w:spacing w:after="0" w:line="240" w:lineRule="auto"/>
              <w:contextualSpacing/>
              <w:jc w:val="both"/>
              <w:rPr>
                <w:rFonts w:cs="Times New Roman"/>
                <w:color w:val="000000" w:themeColor="text1"/>
                <w:sz w:val="24"/>
                <w:szCs w:val="24"/>
              </w:rPr>
            </w:pPr>
            <w:r w:rsidRPr="00A852E3">
              <w:rPr>
                <w:rFonts w:cs="Times New Roman"/>
                <w:color w:val="000000" w:themeColor="text1"/>
                <w:sz w:val="24"/>
                <w:szCs w:val="24"/>
              </w:rPr>
              <w:t xml:space="preserve">26кг. Иванов Толя </w:t>
            </w:r>
          </w:p>
        </w:tc>
      </w:tr>
      <w:tr w:rsidR="007A0EBD" w:rsidRPr="00A852E3" w:rsidTr="007A0EBD">
        <w:trPr>
          <w:trHeight w:val="392"/>
        </w:trPr>
        <w:tc>
          <w:tcPr>
            <w:tcW w:w="9264" w:type="dxa"/>
            <w:hideMark/>
          </w:tcPr>
          <w:p w:rsidR="007A0EBD" w:rsidRPr="00A852E3" w:rsidRDefault="007A0EBD">
            <w:pPr>
              <w:spacing w:after="0" w:line="240" w:lineRule="auto"/>
              <w:contextualSpacing/>
              <w:jc w:val="both"/>
              <w:rPr>
                <w:rFonts w:cs="Times New Roman"/>
                <w:color w:val="000000" w:themeColor="text1"/>
                <w:sz w:val="24"/>
                <w:szCs w:val="24"/>
              </w:rPr>
            </w:pPr>
            <w:r w:rsidRPr="00A852E3">
              <w:rPr>
                <w:rFonts w:cs="Times New Roman"/>
                <w:color w:val="000000" w:themeColor="text1"/>
                <w:sz w:val="24"/>
                <w:szCs w:val="24"/>
              </w:rPr>
              <w:t xml:space="preserve">35кг. Семенов Эдик </w:t>
            </w:r>
          </w:p>
        </w:tc>
      </w:tr>
      <w:tr w:rsidR="007A0EBD" w:rsidRPr="00A852E3" w:rsidTr="007A0EBD">
        <w:trPr>
          <w:trHeight w:val="392"/>
        </w:trPr>
        <w:tc>
          <w:tcPr>
            <w:tcW w:w="9264" w:type="dxa"/>
          </w:tcPr>
          <w:p w:rsidR="007A0EBD" w:rsidRPr="00A852E3" w:rsidRDefault="007A0EBD">
            <w:pPr>
              <w:spacing w:after="0" w:line="240" w:lineRule="auto"/>
              <w:contextualSpacing/>
              <w:jc w:val="both"/>
              <w:rPr>
                <w:rFonts w:cs="Times New Roman"/>
                <w:color w:val="000000" w:themeColor="text1"/>
                <w:sz w:val="24"/>
                <w:szCs w:val="24"/>
              </w:rPr>
            </w:pPr>
            <w:r w:rsidRPr="00A852E3">
              <w:rPr>
                <w:rFonts w:cs="Times New Roman"/>
                <w:color w:val="000000" w:themeColor="text1"/>
                <w:sz w:val="24"/>
                <w:szCs w:val="24"/>
              </w:rPr>
              <w:t xml:space="preserve">38кг. Реков Володя </w:t>
            </w:r>
          </w:p>
          <w:p w:rsidR="007A0EBD" w:rsidRPr="00A852E3" w:rsidRDefault="007A0EBD">
            <w:pPr>
              <w:spacing w:after="0" w:line="240" w:lineRule="auto"/>
              <w:contextualSpacing/>
              <w:jc w:val="both"/>
              <w:rPr>
                <w:rFonts w:cs="Times New Roman"/>
                <w:color w:val="000000" w:themeColor="text1"/>
                <w:sz w:val="24"/>
                <w:szCs w:val="24"/>
              </w:rPr>
            </w:pPr>
            <w:r w:rsidRPr="00A852E3">
              <w:rPr>
                <w:rFonts w:cs="Times New Roman"/>
                <w:color w:val="000000" w:themeColor="text1"/>
                <w:sz w:val="24"/>
                <w:szCs w:val="24"/>
              </w:rPr>
              <w:t>Все они получили большой соревновательный опыт.</w:t>
            </w:r>
          </w:p>
          <w:p w:rsidR="007A0EBD" w:rsidRPr="00A852E3" w:rsidRDefault="007A0EBD">
            <w:pPr>
              <w:spacing w:after="0" w:line="240" w:lineRule="auto"/>
              <w:contextualSpacing/>
              <w:jc w:val="both"/>
              <w:rPr>
                <w:rFonts w:cs="Times New Roman"/>
                <w:color w:val="000000" w:themeColor="text1"/>
                <w:sz w:val="24"/>
                <w:szCs w:val="24"/>
              </w:rPr>
            </w:pPr>
            <w:r w:rsidRPr="00A852E3">
              <w:rPr>
                <w:rFonts w:cs="Times New Roman"/>
                <w:color w:val="000000" w:themeColor="text1"/>
                <w:sz w:val="24"/>
                <w:szCs w:val="24"/>
              </w:rPr>
              <w:t>Администрация муниципального бюджетного учреждения дополнительного образования «Детско-юношеская спортивная школа» МР «Жиганский НЭР» выражает огромную благодарность главе МО «Жиганский ЭНН» Сорокину В.В. а также отделу по молодежной политике и спорту Ивановой А.А., Анастахову М.Е. за помощ в организации выезда спортсменов.</w:t>
            </w:r>
          </w:p>
          <w:p w:rsidR="007A0EBD" w:rsidRPr="00A852E3" w:rsidRDefault="007A0EBD">
            <w:pPr>
              <w:spacing w:after="0" w:line="240" w:lineRule="auto"/>
              <w:contextualSpacing/>
              <w:jc w:val="both"/>
              <w:rPr>
                <w:rFonts w:cs="Times New Roman"/>
                <w:color w:val="000000" w:themeColor="text1"/>
                <w:sz w:val="24"/>
                <w:szCs w:val="24"/>
              </w:rPr>
            </w:pPr>
            <w:r w:rsidRPr="00A852E3">
              <w:rPr>
                <w:rFonts w:cs="Times New Roman"/>
                <w:color w:val="000000" w:themeColor="text1"/>
                <w:sz w:val="24"/>
                <w:szCs w:val="24"/>
              </w:rPr>
              <w:t>Победители среди юношей 14-15 лет получат возможность представлять честь сборной Республики Саха (Якутия) на первенстве Дальневосточного федерального округа, который через неделю пройдет в Хабаровске</w:t>
            </w:r>
          </w:p>
          <w:p w:rsidR="007A0EBD" w:rsidRPr="00A852E3" w:rsidRDefault="007A0EBD">
            <w:pPr>
              <w:pStyle w:val="a7"/>
              <w:numPr>
                <w:ilvl w:val="0"/>
                <w:numId w:val="6"/>
              </w:numPr>
              <w:spacing w:after="0" w:line="240" w:lineRule="auto"/>
              <w:ind w:hanging="720"/>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shd w:val="clear" w:color="auto" w:fill="FFFFFF"/>
                <w:lang w:eastAsia="ru-RU"/>
              </w:rPr>
              <w:t>В целях пропаганды здорового образа жизни; сплочения коллективов; популяризации спортивного досуга; укрепления дружеских связей между педагогами дополнительного образования и специалистов МКУ ЖРУО; создания благоприятного психологического климата были проведены спортивные игры педагогов дополнительного образования МР "Жиганский НЭР" в соревнованиях приняли участие 4 команды:</w:t>
            </w:r>
          </w:p>
          <w:p w:rsidR="007A0EBD" w:rsidRPr="00A852E3" w:rsidRDefault="007A0EBD">
            <w:pPr>
              <w:shd w:val="clear" w:color="auto" w:fill="FFFFFF"/>
              <w:spacing w:after="0" w:line="242" w:lineRule="atLeast"/>
              <w:rPr>
                <w:rFonts w:ascii="Trebuchet MS" w:eastAsia="Times New Roman" w:hAnsi="Trebuchet MS" w:cs="Times New Roman"/>
                <w:color w:val="000000" w:themeColor="text1"/>
                <w:sz w:val="24"/>
                <w:szCs w:val="24"/>
                <w:lang w:eastAsia="ru-RU"/>
              </w:rPr>
            </w:pPr>
            <w:r w:rsidRPr="00A852E3">
              <w:rPr>
                <w:rFonts w:eastAsia="Times New Roman" w:cs="Times New Roman"/>
                <w:color w:val="000000" w:themeColor="text1"/>
                <w:sz w:val="24"/>
                <w:szCs w:val="24"/>
                <w:lang w:eastAsia="ru-RU"/>
              </w:rPr>
              <w:t>-команда ДШИ "Виктория"</w:t>
            </w:r>
          </w:p>
          <w:p w:rsidR="007A0EBD" w:rsidRPr="00A852E3" w:rsidRDefault="007A0EBD">
            <w:pPr>
              <w:shd w:val="clear" w:color="auto" w:fill="FFFFFF"/>
              <w:spacing w:after="0" w:line="242" w:lineRule="atLeast"/>
              <w:rPr>
                <w:rFonts w:ascii="Trebuchet MS" w:eastAsia="Times New Roman" w:hAnsi="Trebuchet MS" w:cs="Times New Roman"/>
                <w:color w:val="000000" w:themeColor="text1"/>
                <w:sz w:val="24"/>
                <w:szCs w:val="24"/>
                <w:lang w:eastAsia="ru-RU"/>
              </w:rPr>
            </w:pPr>
            <w:r w:rsidRPr="00A852E3">
              <w:rPr>
                <w:rFonts w:eastAsia="Times New Roman" w:cs="Times New Roman"/>
                <w:color w:val="000000" w:themeColor="text1"/>
                <w:sz w:val="24"/>
                <w:szCs w:val="24"/>
                <w:lang w:eastAsia="ru-RU"/>
              </w:rPr>
              <w:t>- команда ЖРУО "Позитив"</w:t>
            </w:r>
          </w:p>
          <w:p w:rsidR="007A0EBD" w:rsidRPr="00A852E3" w:rsidRDefault="007A0EBD">
            <w:pPr>
              <w:shd w:val="clear" w:color="auto" w:fill="FFFFFF"/>
              <w:spacing w:after="0" w:line="242" w:lineRule="atLeast"/>
              <w:rPr>
                <w:rFonts w:ascii="Trebuchet MS" w:eastAsia="Times New Roman" w:hAnsi="Trebuchet MS" w:cs="Times New Roman"/>
                <w:color w:val="000000" w:themeColor="text1"/>
                <w:sz w:val="24"/>
                <w:szCs w:val="24"/>
                <w:lang w:eastAsia="ru-RU"/>
              </w:rPr>
            </w:pPr>
            <w:r w:rsidRPr="00A852E3">
              <w:rPr>
                <w:rFonts w:eastAsia="Times New Roman" w:cs="Times New Roman"/>
                <w:color w:val="000000" w:themeColor="text1"/>
                <w:sz w:val="24"/>
                <w:szCs w:val="24"/>
                <w:lang w:eastAsia="ru-RU"/>
              </w:rPr>
              <w:t>- команда ЖЦДО"</w:t>
            </w:r>
          </w:p>
          <w:p w:rsidR="007A0EBD" w:rsidRPr="00A852E3" w:rsidRDefault="007A0EBD">
            <w:pPr>
              <w:shd w:val="clear" w:color="auto" w:fill="FFFFFF"/>
              <w:spacing w:after="0" w:line="242" w:lineRule="atLeast"/>
              <w:rPr>
                <w:rFonts w:ascii="Trebuchet MS" w:eastAsia="Times New Roman" w:hAnsi="Trebuchet MS" w:cs="Times New Roman"/>
                <w:color w:val="000000" w:themeColor="text1"/>
                <w:sz w:val="24"/>
                <w:szCs w:val="24"/>
                <w:lang w:eastAsia="ru-RU"/>
              </w:rPr>
            </w:pPr>
            <w:r w:rsidRPr="00A852E3">
              <w:rPr>
                <w:rFonts w:eastAsia="Times New Roman" w:cs="Times New Roman"/>
                <w:color w:val="000000" w:themeColor="text1"/>
                <w:sz w:val="24"/>
                <w:szCs w:val="24"/>
                <w:lang w:eastAsia="ru-RU"/>
              </w:rPr>
              <w:t>- команда детских садов "Дошколята"</w:t>
            </w:r>
          </w:p>
          <w:p w:rsidR="007A0EBD" w:rsidRPr="00A852E3" w:rsidRDefault="007A0EBD">
            <w:pPr>
              <w:shd w:val="clear" w:color="auto" w:fill="FFFFFF"/>
              <w:spacing w:after="0" w:line="242" w:lineRule="atLeast"/>
              <w:rPr>
                <w:rFonts w:ascii="Trebuchet MS" w:eastAsia="Times New Roman" w:hAnsi="Trebuchet MS" w:cs="Times New Roman"/>
                <w:color w:val="000000" w:themeColor="text1"/>
                <w:sz w:val="24"/>
                <w:szCs w:val="24"/>
                <w:lang w:eastAsia="ru-RU"/>
              </w:rPr>
            </w:pPr>
            <w:r w:rsidRPr="00A852E3">
              <w:rPr>
                <w:rFonts w:eastAsia="Times New Roman" w:cs="Times New Roman"/>
                <w:color w:val="000000" w:themeColor="text1"/>
                <w:sz w:val="24"/>
                <w:szCs w:val="24"/>
                <w:lang w:eastAsia="ru-RU"/>
              </w:rPr>
              <w:t>соревнования проходили по 4 этапам:</w:t>
            </w:r>
          </w:p>
          <w:p w:rsidR="007A0EBD" w:rsidRPr="00A852E3" w:rsidRDefault="007A0EBD">
            <w:pPr>
              <w:shd w:val="clear" w:color="auto" w:fill="FFFFFF"/>
              <w:tabs>
                <w:tab w:val="left" w:pos="1935"/>
              </w:tabs>
              <w:spacing w:after="0" w:line="242" w:lineRule="atLeast"/>
              <w:rPr>
                <w:rFonts w:ascii="Trebuchet MS" w:eastAsia="Times New Roman" w:hAnsi="Trebuchet MS" w:cs="Times New Roman"/>
                <w:color w:val="000000" w:themeColor="text1"/>
                <w:sz w:val="24"/>
                <w:szCs w:val="24"/>
                <w:lang w:eastAsia="ru-RU"/>
              </w:rPr>
            </w:pPr>
            <w:r w:rsidRPr="00A852E3">
              <w:rPr>
                <w:rFonts w:eastAsia="Times New Roman" w:cs="Times New Roman"/>
                <w:color w:val="000000" w:themeColor="text1"/>
                <w:sz w:val="24"/>
                <w:szCs w:val="24"/>
                <w:lang w:eastAsia="ru-RU"/>
              </w:rPr>
              <w:t>-пулевая стрельба</w:t>
            </w:r>
            <w:r w:rsidRPr="00A852E3">
              <w:rPr>
                <w:rFonts w:eastAsia="Times New Roman" w:cs="Times New Roman"/>
                <w:color w:val="000000" w:themeColor="text1"/>
                <w:sz w:val="24"/>
                <w:szCs w:val="24"/>
                <w:lang w:eastAsia="ru-RU"/>
              </w:rPr>
              <w:tab/>
            </w:r>
          </w:p>
          <w:p w:rsidR="007A0EBD" w:rsidRPr="00A852E3" w:rsidRDefault="007A0EBD">
            <w:pPr>
              <w:shd w:val="clear" w:color="auto" w:fill="FFFFFF"/>
              <w:spacing w:after="0" w:line="242" w:lineRule="atLeast"/>
              <w:rPr>
                <w:rFonts w:ascii="Trebuchet MS" w:eastAsia="Times New Roman" w:hAnsi="Trebuchet MS" w:cs="Times New Roman"/>
                <w:color w:val="000000" w:themeColor="text1"/>
                <w:sz w:val="24"/>
                <w:szCs w:val="24"/>
                <w:lang w:eastAsia="ru-RU"/>
              </w:rPr>
            </w:pPr>
            <w:r w:rsidRPr="00A852E3">
              <w:rPr>
                <w:rFonts w:eastAsia="Times New Roman" w:cs="Times New Roman"/>
                <w:color w:val="000000" w:themeColor="text1"/>
                <w:sz w:val="24"/>
                <w:szCs w:val="24"/>
                <w:lang w:eastAsia="ru-RU"/>
              </w:rPr>
              <w:t>- эстафета.</w:t>
            </w:r>
          </w:p>
          <w:p w:rsidR="007A0EBD" w:rsidRPr="00A852E3" w:rsidRDefault="007A0EBD">
            <w:pPr>
              <w:shd w:val="clear" w:color="auto" w:fill="FFFFFF"/>
              <w:spacing w:after="0" w:line="242" w:lineRule="atLeast"/>
              <w:rPr>
                <w:rFonts w:ascii="Trebuchet MS" w:eastAsia="Times New Roman" w:hAnsi="Trebuchet MS" w:cs="Times New Roman"/>
                <w:color w:val="000000" w:themeColor="text1"/>
                <w:sz w:val="24"/>
                <w:szCs w:val="24"/>
                <w:lang w:eastAsia="ru-RU"/>
              </w:rPr>
            </w:pPr>
            <w:r w:rsidRPr="00A852E3">
              <w:rPr>
                <w:rFonts w:eastAsia="Times New Roman" w:cs="Times New Roman"/>
                <w:color w:val="000000" w:themeColor="text1"/>
                <w:sz w:val="24"/>
                <w:szCs w:val="24"/>
                <w:lang w:eastAsia="ru-RU"/>
              </w:rPr>
              <w:t>-бой с мешками.</w:t>
            </w:r>
          </w:p>
          <w:p w:rsidR="007A0EBD" w:rsidRPr="00A852E3" w:rsidRDefault="007A0EBD">
            <w:pPr>
              <w:shd w:val="clear" w:color="auto" w:fill="FFFFFF"/>
              <w:spacing w:after="0" w:line="242" w:lineRule="atLeast"/>
              <w:rPr>
                <w:rFonts w:ascii="Trebuchet MS" w:eastAsia="Times New Roman" w:hAnsi="Trebuchet MS" w:cs="Times New Roman"/>
                <w:color w:val="000000" w:themeColor="text1"/>
                <w:sz w:val="24"/>
                <w:szCs w:val="24"/>
                <w:lang w:eastAsia="ru-RU"/>
              </w:rPr>
            </w:pPr>
            <w:r w:rsidRPr="00A852E3">
              <w:rPr>
                <w:rFonts w:eastAsia="Times New Roman" w:cs="Times New Roman"/>
                <w:color w:val="000000" w:themeColor="text1"/>
                <w:sz w:val="24"/>
                <w:szCs w:val="24"/>
                <w:lang w:eastAsia="ru-RU"/>
              </w:rPr>
              <w:t>-веселые старты</w:t>
            </w:r>
          </w:p>
          <w:p w:rsidR="007A0EBD" w:rsidRPr="00A852E3" w:rsidRDefault="007A0EBD">
            <w:pPr>
              <w:shd w:val="clear" w:color="auto" w:fill="FFFFFF"/>
              <w:spacing w:after="0" w:line="242" w:lineRule="atLeast"/>
              <w:rPr>
                <w:rFonts w:ascii="Trebuchet MS" w:eastAsia="Times New Roman" w:hAnsi="Trebuchet MS" w:cs="Times New Roman"/>
                <w:color w:val="000000" w:themeColor="text1"/>
                <w:sz w:val="24"/>
                <w:szCs w:val="24"/>
                <w:lang w:eastAsia="ru-RU"/>
              </w:rPr>
            </w:pPr>
            <w:r w:rsidRPr="00A852E3">
              <w:rPr>
                <w:rFonts w:eastAsia="Times New Roman" w:cs="Times New Roman"/>
                <w:color w:val="000000" w:themeColor="text1"/>
                <w:sz w:val="24"/>
                <w:szCs w:val="24"/>
                <w:lang w:eastAsia="ru-RU"/>
              </w:rPr>
              <w:t>1 место заняла команда ЖРУО</w:t>
            </w:r>
          </w:p>
          <w:p w:rsidR="007A0EBD" w:rsidRPr="00A852E3" w:rsidRDefault="007A0EBD">
            <w:pPr>
              <w:shd w:val="clear" w:color="auto" w:fill="FFFFFF"/>
              <w:spacing w:after="0" w:line="242" w:lineRule="atLeast"/>
              <w:rPr>
                <w:rFonts w:ascii="Trebuchet MS" w:eastAsia="Times New Roman" w:hAnsi="Trebuchet MS" w:cs="Times New Roman"/>
                <w:color w:val="000000" w:themeColor="text1"/>
                <w:sz w:val="24"/>
                <w:szCs w:val="24"/>
                <w:lang w:eastAsia="ru-RU"/>
              </w:rPr>
            </w:pPr>
            <w:r w:rsidRPr="00A852E3">
              <w:rPr>
                <w:rFonts w:eastAsia="Times New Roman" w:cs="Times New Roman"/>
                <w:color w:val="000000" w:themeColor="text1"/>
                <w:sz w:val="24"/>
                <w:szCs w:val="24"/>
                <w:lang w:eastAsia="ru-RU"/>
              </w:rPr>
              <w:t>2 место заняла команда "ЖЦДО"</w:t>
            </w:r>
          </w:p>
          <w:p w:rsidR="007A0EBD" w:rsidRPr="00A852E3" w:rsidRDefault="007A0EBD">
            <w:pPr>
              <w:shd w:val="clear" w:color="auto" w:fill="FFFFFF"/>
              <w:spacing w:after="0" w:line="242" w:lineRule="atLeast"/>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lastRenderedPageBreak/>
              <w:t>3 место заняла команда "Виктория"</w:t>
            </w:r>
          </w:p>
          <w:p w:rsidR="007A0EBD" w:rsidRPr="00A852E3" w:rsidRDefault="007A0EBD">
            <w:pPr>
              <w:pStyle w:val="a7"/>
              <w:numPr>
                <w:ilvl w:val="0"/>
                <w:numId w:val="6"/>
              </w:numPr>
              <w:spacing w:after="0" w:line="240" w:lineRule="auto"/>
              <w:ind w:hanging="720"/>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shd w:val="clear" w:color="auto" w:fill="FFFFFF"/>
                <w:lang w:eastAsia="ru-RU"/>
              </w:rPr>
              <w:t>29 октября 2016г в МБУ ДО "ДЮСШ" были проведены районные соревнования по волейболу посвященные году дополнительного образования. В соревнованиях приняли участие 8 команд 30 участников, </w:t>
            </w:r>
          </w:p>
          <w:p w:rsidR="007A0EBD" w:rsidRPr="00A852E3" w:rsidRDefault="007A0EBD">
            <w:pPr>
              <w:shd w:val="clear" w:color="auto" w:fill="FFFFFF"/>
              <w:spacing w:after="0" w:line="242" w:lineRule="atLeast"/>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1 место заняла команда 7 б класса</w:t>
            </w:r>
          </w:p>
          <w:p w:rsidR="007A0EBD" w:rsidRPr="00A852E3" w:rsidRDefault="007A0EBD">
            <w:pPr>
              <w:shd w:val="clear" w:color="auto" w:fill="FFFFFF"/>
              <w:spacing w:after="0" w:line="242" w:lineRule="atLeast"/>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2 место заняла команда 8в класса</w:t>
            </w:r>
          </w:p>
          <w:p w:rsidR="007A0EBD" w:rsidRPr="00A852E3" w:rsidRDefault="007A0EBD">
            <w:pPr>
              <w:shd w:val="clear" w:color="auto" w:fill="FFFFFF"/>
              <w:spacing w:after="0" w:line="242" w:lineRule="atLeast"/>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3 место заняла команда 7б класса</w:t>
            </w:r>
          </w:p>
          <w:p w:rsidR="007A0EBD" w:rsidRPr="00A852E3" w:rsidRDefault="007A0EBD">
            <w:pPr>
              <w:shd w:val="clear" w:color="auto" w:fill="FFFFFF"/>
              <w:spacing w:after="0" w:line="242" w:lineRule="atLeast"/>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судьями работали тр. преподаватель МБУ ДО ДЮСШ Гаврильев В.А.</w:t>
            </w:r>
          </w:p>
          <w:p w:rsidR="007A0EBD" w:rsidRPr="00A852E3" w:rsidRDefault="007A0EBD">
            <w:pPr>
              <w:shd w:val="clear" w:color="auto" w:fill="FFFFFF"/>
              <w:spacing w:after="0" w:line="242" w:lineRule="atLeast"/>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учитель физ культуры Ким А.Н.</w:t>
            </w:r>
          </w:p>
          <w:p w:rsidR="00092A99" w:rsidRPr="00A852E3" w:rsidRDefault="00092A99">
            <w:pPr>
              <w:shd w:val="clear" w:color="auto" w:fill="FFFFFF"/>
              <w:spacing w:after="0" w:line="242" w:lineRule="atLeast"/>
              <w:rPr>
                <w:rStyle w:val="msonormal0"/>
                <w:color w:val="000000" w:themeColor="text1"/>
                <w:sz w:val="24"/>
                <w:szCs w:val="24"/>
              </w:rPr>
            </w:pPr>
          </w:p>
          <w:p w:rsidR="007A0EBD" w:rsidRPr="00A852E3" w:rsidRDefault="00092A99" w:rsidP="00092A99">
            <w:pPr>
              <w:pStyle w:val="a7"/>
              <w:numPr>
                <w:ilvl w:val="0"/>
                <w:numId w:val="6"/>
              </w:numPr>
              <w:shd w:val="clear" w:color="auto" w:fill="FFFFFF"/>
              <w:spacing w:after="0" w:line="242" w:lineRule="atLeast"/>
              <w:ind w:left="0" w:firstLine="0"/>
              <w:jc w:val="both"/>
              <w:rPr>
                <w:rStyle w:val="msonormal0"/>
                <w:rFonts w:eastAsia="Times New Roman" w:cs="Times New Roman"/>
                <w:color w:val="000000" w:themeColor="text1"/>
                <w:sz w:val="24"/>
                <w:szCs w:val="24"/>
                <w:lang w:eastAsia="ru-RU"/>
              </w:rPr>
            </w:pPr>
            <w:r w:rsidRPr="00A852E3">
              <w:rPr>
                <w:rStyle w:val="msonormal0"/>
                <w:color w:val="000000" w:themeColor="text1"/>
                <w:sz w:val="24"/>
                <w:szCs w:val="24"/>
              </w:rPr>
              <w:t>26 января 2017 года в рамках мероприятий по продвижению Всероссийского физкультурно-спортивного комплекса «Готов к труду и обороне» (ГТО) в Жиганском районе. С целью вовлечь в данный процесс представителей работников образования. В муниципальном бюджетном учреждении дополнительного образования «Детско-юношеская спортивная школа» муниципального района «Жиганский национальный эвенкийский район» были проведены мероприятия по ознакомлению с нормативами всероссийского физкультурно-спортивного комплекса «Готов к труду и обороне» где приняли участие педагоги и руководители образовательных учреждений района, а также специалисты муниципального казенного учреждения «Жиганское районное управление образования».Мероприятия по ознакомлению норм ГТО должны не только включать спортивную составляющую (выполнение норм ВФСК ГТО), но и способствовать повышению уровня знаний населения о ВФСК ГТО, способах и методах ведения здорового образа жизни, а также включать ВФСК ГТО в иные формы деятельности, в частности, способствовать развитию творческих способностей. В связи с этим муниципальное бюджетное учреждение дополнительного образования «Детско-юношеская спортивная школа» муниципального района «Жиганский национальный эвенкийский район»</w:t>
            </w:r>
          </w:p>
          <w:p w:rsidR="00092A99" w:rsidRPr="00A852E3" w:rsidRDefault="00092A99" w:rsidP="00092A99">
            <w:pPr>
              <w:pStyle w:val="a7"/>
              <w:numPr>
                <w:ilvl w:val="0"/>
                <w:numId w:val="6"/>
              </w:numPr>
              <w:shd w:val="clear" w:color="auto" w:fill="FFFFFF"/>
              <w:spacing w:after="0" w:line="242" w:lineRule="atLeast"/>
              <w:ind w:left="0" w:firstLine="0"/>
              <w:jc w:val="both"/>
              <w:rPr>
                <w:rFonts w:eastAsia="Times New Roman" w:cs="Times New Roman"/>
                <w:color w:val="000000" w:themeColor="text1"/>
                <w:sz w:val="24"/>
                <w:szCs w:val="24"/>
                <w:lang w:eastAsia="ru-RU"/>
              </w:rPr>
            </w:pPr>
            <w:r w:rsidRPr="00A852E3">
              <w:rPr>
                <w:color w:val="000000" w:themeColor="text1"/>
                <w:sz w:val="24"/>
                <w:szCs w:val="24"/>
              </w:rPr>
              <w:t>17-18 февраля 2017 года в г.Вилюйск МР «Вилюйский улус Район» состоялся</w:t>
            </w:r>
            <w:r w:rsidRPr="00A852E3">
              <w:rPr>
                <w:rStyle w:val="apple-converted-space"/>
                <w:color w:val="000000" w:themeColor="text1"/>
                <w:sz w:val="24"/>
                <w:szCs w:val="24"/>
              </w:rPr>
              <w:t> </w:t>
            </w:r>
            <w:r w:rsidRPr="00A852E3">
              <w:rPr>
                <w:color w:val="000000" w:themeColor="text1"/>
                <w:sz w:val="24"/>
                <w:szCs w:val="24"/>
              </w:rPr>
              <w:t>Республиканский</w:t>
            </w:r>
            <w:r w:rsidRPr="00A852E3">
              <w:rPr>
                <w:rStyle w:val="apple-converted-space"/>
                <w:color w:val="000000" w:themeColor="text1"/>
                <w:sz w:val="24"/>
                <w:szCs w:val="24"/>
              </w:rPr>
              <w:t> </w:t>
            </w:r>
            <w:r w:rsidRPr="00A852E3">
              <w:rPr>
                <w:color w:val="000000" w:themeColor="text1"/>
                <w:sz w:val="24"/>
                <w:szCs w:val="24"/>
              </w:rPr>
              <w:t>турнир по пулевой стрельбе на призы героев Советского Союза Кондакова Н.А., Миронова А.А., и Степанова Н.С. где с нашего района приняли участие 6 спортсменов Христофоров В.В., Афанасьева Л.Ф., Иванова Г.С., Владимиров П.Н., Массаева Е.Р., Иванов А.Н.. в общекомандном зачете наша команда в Вилюйской группе улусов заняла 4 место. В турнире приняли участие Нюрбинский улус, Вилюйский улус, Верхневилюйский улус, г.Якутск, и близлежащие наслега. Всего приняло участие 69 спортсменов, в том числе 3 мастера спорта, 3 КМС, подано было 117 заявок. Турнир открыли с построения команд, 1 заместитель главы  МР «Вилюйский улус Район» Лукин В.Т. а также председатель регионального отделения Стрелковый Союз России по пулевой и стендовой стрельбе в Республике Саха (Якутия) Гурьев И.М.. Необходимо отметить проявленную во время турнира выдержку после длительной поездки наших молодых стрелков</w:t>
            </w:r>
            <w:r w:rsidRPr="00A852E3">
              <w:rPr>
                <w:rStyle w:val="apple-converted-space"/>
                <w:color w:val="000000" w:themeColor="text1"/>
                <w:sz w:val="24"/>
                <w:szCs w:val="24"/>
              </w:rPr>
              <w:t> </w:t>
            </w:r>
            <w:r w:rsidRPr="00A852E3">
              <w:rPr>
                <w:b/>
                <w:bCs/>
                <w:color w:val="000000" w:themeColor="text1"/>
                <w:sz w:val="24"/>
                <w:szCs w:val="24"/>
              </w:rPr>
              <w:t>Массаеву Евдокию,</w:t>
            </w:r>
            <w:r w:rsidRPr="00A852E3">
              <w:rPr>
                <w:rStyle w:val="apple-converted-space"/>
                <w:b/>
                <w:bCs/>
                <w:color w:val="000000" w:themeColor="text1"/>
                <w:sz w:val="24"/>
                <w:szCs w:val="24"/>
              </w:rPr>
              <w:t> </w:t>
            </w:r>
            <w:r w:rsidRPr="00A852E3">
              <w:rPr>
                <w:color w:val="000000" w:themeColor="text1"/>
                <w:sz w:val="24"/>
                <w:szCs w:val="24"/>
              </w:rPr>
              <w:t>и</w:t>
            </w:r>
            <w:r w:rsidRPr="00A852E3">
              <w:rPr>
                <w:rStyle w:val="apple-converted-space"/>
                <w:b/>
                <w:bCs/>
                <w:color w:val="000000" w:themeColor="text1"/>
                <w:sz w:val="24"/>
                <w:szCs w:val="24"/>
              </w:rPr>
              <w:t> </w:t>
            </w:r>
            <w:r w:rsidRPr="00A852E3">
              <w:rPr>
                <w:b/>
                <w:bCs/>
                <w:color w:val="000000" w:themeColor="text1"/>
                <w:sz w:val="24"/>
                <w:szCs w:val="24"/>
              </w:rPr>
              <w:t>Владимирова Павла</w:t>
            </w:r>
            <w:r w:rsidRPr="00A852E3">
              <w:rPr>
                <w:color w:val="000000" w:themeColor="text1"/>
                <w:sz w:val="24"/>
                <w:szCs w:val="24"/>
              </w:rPr>
              <w:t>. Наши ребята показали неплохой результат, и мы надеемся в дальнейшем их развитии.</w:t>
            </w:r>
            <w:r w:rsidRPr="00A852E3">
              <w:rPr>
                <w:rStyle w:val="apple-converted-space"/>
                <w:color w:val="000000" w:themeColor="text1"/>
                <w:sz w:val="24"/>
                <w:szCs w:val="24"/>
              </w:rPr>
              <w:t> </w:t>
            </w:r>
          </w:p>
          <w:p w:rsidR="00092A99" w:rsidRPr="00A852E3" w:rsidRDefault="00092A99" w:rsidP="00092A99">
            <w:pPr>
              <w:pStyle w:val="a7"/>
              <w:numPr>
                <w:ilvl w:val="0"/>
                <w:numId w:val="6"/>
              </w:numPr>
              <w:shd w:val="clear" w:color="auto" w:fill="FFFFFF"/>
              <w:spacing w:after="0" w:line="242" w:lineRule="atLeast"/>
              <w:ind w:left="0" w:firstLine="0"/>
              <w:jc w:val="both"/>
              <w:rPr>
                <w:rStyle w:val="msonormal0"/>
                <w:rFonts w:eastAsia="Times New Roman" w:cs="Times New Roman"/>
                <w:color w:val="000000" w:themeColor="text1"/>
                <w:sz w:val="24"/>
                <w:szCs w:val="24"/>
                <w:lang w:eastAsia="ru-RU"/>
              </w:rPr>
            </w:pPr>
            <w:r w:rsidRPr="00A852E3">
              <w:rPr>
                <w:color w:val="000000" w:themeColor="text1"/>
                <w:sz w:val="24"/>
                <w:szCs w:val="24"/>
              </w:rPr>
              <w:t>с</w:t>
            </w:r>
            <w:r w:rsidRPr="00A852E3">
              <w:rPr>
                <w:rStyle w:val="apple-converted-space"/>
                <w:color w:val="000000" w:themeColor="text1"/>
                <w:sz w:val="24"/>
                <w:szCs w:val="24"/>
              </w:rPr>
              <w:t> </w:t>
            </w:r>
            <w:r w:rsidRPr="00A852E3">
              <w:rPr>
                <w:color w:val="000000" w:themeColor="text1"/>
                <w:sz w:val="24"/>
                <w:szCs w:val="24"/>
              </w:rPr>
              <w:t>23- по 25 февраля 2017 года состоялось 1 межрайонное первенство по мини-футболу среди школьников 1999-2001, 2002-2004гг.р. в первенстве приняло участие 7 команд 5 команд с с.Жиганск а также 2 команды с с.Кирово Вилюйского района. Соревнования начались с построения команд.</w:t>
            </w:r>
            <w:r w:rsidRPr="00A852E3">
              <w:rPr>
                <w:rStyle w:val="msonormal0"/>
                <w:color w:val="000000" w:themeColor="text1"/>
                <w:sz w:val="24"/>
                <w:szCs w:val="24"/>
              </w:rPr>
              <w:t>после гимна РФ честь поднятия флага предоставили лучшему спортсмену муниципального бюджетного учреждения дополнительного образования «Детско-юношеская спортивная школа»</w:t>
            </w:r>
            <w:r w:rsidRPr="00A852E3">
              <w:rPr>
                <w:rStyle w:val="apple-converted-space"/>
                <w:color w:val="000000" w:themeColor="text1"/>
                <w:sz w:val="24"/>
                <w:szCs w:val="24"/>
              </w:rPr>
              <w:t> </w:t>
            </w:r>
            <w:r w:rsidRPr="00A852E3">
              <w:rPr>
                <w:rStyle w:val="msonormal0"/>
                <w:b/>
                <w:bCs/>
                <w:color w:val="000000" w:themeColor="text1"/>
                <w:sz w:val="24"/>
                <w:szCs w:val="24"/>
              </w:rPr>
              <w:t>Винокурову Владику</w:t>
            </w:r>
            <w:r w:rsidRPr="00A852E3">
              <w:rPr>
                <w:rStyle w:val="msonormal0"/>
                <w:color w:val="000000" w:themeColor="text1"/>
                <w:sz w:val="24"/>
                <w:szCs w:val="24"/>
              </w:rPr>
              <w:t>, а также лучшему спортсмену Хадынской средней общеобразовательной школы ученику 11 класса</w:t>
            </w:r>
            <w:r w:rsidRPr="00A852E3">
              <w:rPr>
                <w:rStyle w:val="apple-converted-space"/>
                <w:color w:val="000000" w:themeColor="text1"/>
                <w:sz w:val="24"/>
                <w:szCs w:val="24"/>
              </w:rPr>
              <w:t> </w:t>
            </w:r>
            <w:r w:rsidRPr="00A852E3">
              <w:rPr>
                <w:rStyle w:val="msonormal0"/>
                <w:b/>
                <w:bCs/>
                <w:color w:val="000000" w:themeColor="text1"/>
                <w:sz w:val="24"/>
                <w:szCs w:val="24"/>
              </w:rPr>
              <w:t>Петрову Ивану</w:t>
            </w:r>
            <w:r w:rsidRPr="00A852E3">
              <w:rPr>
                <w:rFonts w:ascii="Helvetica" w:hAnsi="Helvetica" w:cs="Helvetica"/>
                <w:color w:val="000000" w:themeColor="text1"/>
                <w:sz w:val="24"/>
                <w:szCs w:val="24"/>
              </w:rPr>
              <w:br/>
            </w:r>
            <w:r w:rsidRPr="00A852E3">
              <w:rPr>
                <w:rStyle w:val="msonormal0"/>
                <w:color w:val="000000" w:themeColor="text1"/>
                <w:sz w:val="24"/>
                <w:szCs w:val="24"/>
              </w:rPr>
              <w:t xml:space="preserve">первая команда КОМАНДА «БАРСА» капитан команды ОКОНЕШНИКОВ СПАРТАКвторая команда КОМАНДА «ЖИГАНСК» капитан команды </w:t>
            </w:r>
            <w:r w:rsidRPr="00A852E3">
              <w:rPr>
                <w:rStyle w:val="msonormal0"/>
                <w:color w:val="000000" w:themeColor="text1"/>
                <w:sz w:val="24"/>
                <w:szCs w:val="24"/>
              </w:rPr>
              <w:lastRenderedPageBreak/>
              <w:t>КЕЙМЕНТИНОВ СЕНЯтретья команда КОМАНДА «КИРОВ1» капитан команды ПЕТРОВ ИВАНчетвертая команда КОМАНДА «ЖИГАНСКИЙ РЕАЛ» капитан команды ИВАНОВ САНДАЛпятая команда КОМАНДА «СФВР» капитан команды АЛЕКСЕЕВ НИКИТАшестая команда КОМАНДА «КИРОВ2» капитан команды СТЕПАНОВ ПРОКОПИЙседьмая команда КОМАНДА «ЖИГАФАЙВ» капитан команды СИВЦЕВ УРУЙДААН спортсменов поприветствовал первый заместитель главы муниципального района «Жиганский национальный эвенкийский район Сергеев Валерий Николаевича также глава муниципального образования Жиганский эвенкийский нациолнальный наслег» Сорокин Василий Николаевич, и начальник муниципального казенного учреждения Жиганское управление образования Яковлева Антонина Васильевнав итоге соревнований среди старшей группы1 место одержала команда "Жигалайф"2 место заняла команда "Киров1"3 место заняла команда "Жиганск"среди средней группы1 место одержала команда "Барса"2 место заняла команда "Киров2"3 место заняла команда "Жиганский</w:t>
            </w:r>
            <w:r w:rsidRPr="00A852E3">
              <w:rPr>
                <w:rStyle w:val="msonormal0"/>
                <w:color w:val="000000" w:themeColor="text1"/>
                <w:sz w:val="20"/>
                <w:szCs w:val="20"/>
              </w:rPr>
              <w:t xml:space="preserve"> Реал"</w:t>
            </w:r>
          </w:p>
          <w:p w:rsidR="00092A99" w:rsidRPr="00A852E3" w:rsidRDefault="00092A99" w:rsidP="00092A99">
            <w:pPr>
              <w:pStyle w:val="a7"/>
              <w:numPr>
                <w:ilvl w:val="0"/>
                <w:numId w:val="6"/>
              </w:numPr>
              <w:shd w:val="clear" w:color="auto" w:fill="FFFFFF"/>
              <w:spacing w:after="0" w:line="242" w:lineRule="atLeast"/>
              <w:ind w:left="0" w:firstLine="0"/>
              <w:jc w:val="both"/>
              <w:rPr>
                <w:rFonts w:eastAsia="Times New Roman" w:cs="Times New Roman"/>
                <w:color w:val="000000" w:themeColor="text1"/>
                <w:sz w:val="24"/>
                <w:szCs w:val="24"/>
                <w:lang w:eastAsia="ru-RU"/>
              </w:rPr>
            </w:pPr>
            <w:r w:rsidRPr="00A852E3">
              <w:rPr>
                <w:rFonts w:cs="Times New Roman"/>
                <w:color w:val="000000" w:themeColor="text1"/>
                <w:sz w:val="24"/>
                <w:szCs w:val="24"/>
              </w:rPr>
              <w:t>23 марта в с.Хатын-Арыы состоялся Республиканский турнир памяти мастера спорта СССР К.Н. Маркова всего участвовало 140 борцов. 18 команд из разных районов Республики. С нашего района Иванов Толя занял 5 место в категории 28 кг. Семенов Эдик 5 место в категории 38 кг.</w:t>
            </w:r>
          </w:p>
          <w:p w:rsidR="00092A99" w:rsidRPr="00A852E3" w:rsidRDefault="00092A99" w:rsidP="00092A99">
            <w:pPr>
              <w:pStyle w:val="a7"/>
              <w:numPr>
                <w:ilvl w:val="0"/>
                <w:numId w:val="6"/>
              </w:numPr>
              <w:shd w:val="clear" w:color="auto" w:fill="FFFFFF"/>
              <w:spacing w:after="0" w:line="242" w:lineRule="atLeast"/>
              <w:ind w:left="0" w:firstLine="0"/>
              <w:jc w:val="both"/>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24 марта 2017года в с.Намцы РС (Я) наши борцы завоевали призовое место. Турнир был посвящен памяти мастера спорта международного класса И.Зырянова, участников было 104, 12 команд с разных районов. результаты:</w:t>
            </w:r>
          </w:p>
          <w:p w:rsidR="00092A99" w:rsidRPr="00A852E3" w:rsidRDefault="00092A99" w:rsidP="00092A99">
            <w:pPr>
              <w:spacing w:after="0" w:line="240" w:lineRule="auto"/>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Харбаев Айхал занял 5 место в категории 24 кг.</w:t>
            </w:r>
          </w:p>
          <w:p w:rsidR="00092A99" w:rsidRPr="00A852E3" w:rsidRDefault="00092A99" w:rsidP="00092A99">
            <w:pPr>
              <w:spacing w:after="0" w:line="240" w:lineRule="auto"/>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Сорокин Алквиад занял 5 место в категории 30 кг.</w:t>
            </w:r>
          </w:p>
          <w:p w:rsidR="00092A99" w:rsidRPr="00A852E3" w:rsidRDefault="00092A99" w:rsidP="00092A99">
            <w:pPr>
              <w:spacing w:after="0" w:line="240" w:lineRule="auto"/>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Иванов Толя занял 5 место в категории 28кг.</w:t>
            </w:r>
          </w:p>
          <w:p w:rsidR="00092A99" w:rsidRPr="00A852E3" w:rsidRDefault="00092A99" w:rsidP="00092A99">
            <w:pPr>
              <w:spacing w:after="0" w:line="240" w:lineRule="auto"/>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Семенов Эдик занял 2 место в категории 38 кг.</w:t>
            </w:r>
          </w:p>
          <w:p w:rsidR="00092A99" w:rsidRPr="00A852E3" w:rsidRDefault="00092A99" w:rsidP="00092A99">
            <w:pPr>
              <w:spacing w:after="0" w:line="240" w:lineRule="auto"/>
              <w:rPr>
                <w:rFonts w:eastAsia="Times New Roman" w:cs="Times New Roman"/>
                <w:color w:val="000000" w:themeColor="text1"/>
                <w:sz w:val="24"/>
                <w:szCs w:val="24"/>
                <w:lang w:eastAsia="ru-RU"/>
              </w:rPr>
            </w:pPr>
          </w:p>
          <w:p w:rsidR="00092A99" w:rsidRPr="00A852E3" w:rsidRDefault="00092A99" w:rsidP="00092A99">
            <w:pPr>
              <w:pStyle w:val="a7"/>
              <w:numPr>
                <w:ilvl w:val="0"/>
                <w:numId w:val="14"/>
              </w:numPr>
              <w:spacing w:after="0" w:line="240" w:lineRule="auto"/>
              <w:ind w:left="0" w:firstLine="0"/>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 xml:space="preserve">25 марта 2017т года в </w:t>
            </w:r>
            <w:r w:rsidR="0074255C" w:rsidRPr="00A852E3">
              <w:rPr>
                <w:rFonts w:eastAsia="Times New Roman" w:cs="Times New Roman"/>
                <w:color w:val="000000" w:themeColor="text1"/>
                <w:sz w:val="24"/>
                <w:szCs w:val="24"/>
                <w:lang w:eastAsia="ru-RU"/>
              </w:rPr>
              <w:t>г</w:t>
            </w:r>
            <w:r w:rsidRPr="00A852E3">
              <w:rPr>
                <w:rFonts w:eastAsia="Times New Roman" w:cs="Times New Roman"/>
                <w:color w:val="000000" w:themeColor="text1"/>
                <w:sz w:val="24"/>
                <w:szCs w:val="24"/>
                <w:lang w:eastAsia="ru-RU"/>
              </w:rPr>
              <w:t>.Покровск был проведен Республиканский турнир памяти Геннадия Гребнева. участников было 112, 14 команд </w:t>
            </w:r>
          </w:p>
          <w:p w:rsidR="00092A99" w:rsidRPr="00A852E3" w:rsidRDefault="00092A99" w:rsidP="00092A99">
            <w:pPr>
              <w:spacing w:after="0" w:line="240" w:lineRule="auto"/>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Результаты </w:t>
            </w:r>
          </w:p>
          <w:p w:rsidR="00092A99" w:rsidRPr="00A852E3" w:rsidRDefault="00092A99" w:rsidP="00092A99">
            <w:pPr>
              <w:spacing w:after="0" w:line="240" w:lineRule="auto"/>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Харбаев Айхал 5 место </w:t>
            </w:r>
          </w:p>
          <w:p w:rsidR="0074255C" w:rsidRPr="00A852E3" w:rsidRDefault="00092A99" w:rsidP="0074255C">
            <w:pPr>
              <w:spacing w:after="0" w:line="240" w:lineRule="auto"/>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Семенов Эдик 5 место </w:t>
            </w:r>
          </w:p>
          <w:p w:rsidR="0074255C" w:rsidRPr="00A852E3" w:rsidRDefault="0074255C" w:rsidP="0074255C">
            <w:pPr>
              <w:pStyle w:val="a7"/>
              <w:numPr>
                <w:ilvl w:val="0"/>
                <w:numId w:val="14"/>
              </w:numPr>
              <w:spacing w:after="0" w:line="240" w:lineRule="auto"/>
              <w:ind w:left="0" w:firstLine="0"/>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25-26 марта 2017г. в г.Якутск, состоялся турнир памяти П.Алексеева, отбор к играм Манчаары, участников -311, команды-37. Путевку Играм Манчаары получили: Евгений Бурнашев, Александр Корякин (тренер преподаватель ДЮСШ), Алексей Иванов, Александр Корнилов, Федор Иванов (тренер преподаватель ДЮСШ). В весовой категории св.90 кг. (тренер преподаватель ДЮСШ) Федор Иванов занял 3 место. Командный итог-15 место в Республике, 1 место в 4 группе улусов.</w:t>
            </w:r>
          </w:p>
          <w:p w:rsidR="0074255C" w:rsidRPr="00A852E3" w:rsidRDefault="0074255C" w:rsidP="0074255C">
            <w:pPr>
              <w:spacing w:after="0" w:line="240" w:lineRule="auto"/>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28-29 марта г.Хабаровск Первенство ДВФО среди молодежи. </w:t>
            </w:r>
          </w:p>
          <w:p w:rsidR="0074255C" w:rsidRPr="00A852E3" w:rsidRDefault="0074255C" w:rsidP="0074255C">
            <w:pPr>
              <w:spacing w:after="0" w:line="240" w:lineRule="auto"/>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Результаты:</w:t>
            </w:r>
          </w:p>
          <w:p w:rsidR="0074255C" w:rsidRPr="00A852E3" w:rsidRDefault="0074255C" w:rsidP="0074255C">
            <w:pPr>
              <w:spacing w:after="0" w:line="240" w:lineRule="auto"/>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 Винокуров Айсен (55кг) 2 место, </w:t>
            </w:r>
          </w:p>
          <w:p w:rsidR="0074255C" w:rsidRPr="00A852E3" w:rsidRDefault="0074255C" w:rsidP="0074255C">
            <w:pPr>
              <w:spacing w:after="0" w:line="240" w:lineRule="auto"/>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Софронов Софрон (74 кг.) 1 место</w:t>
            </w:r>
          </w:p>
          <w:p w:rsidR="0074255C" w:rsidRPr="00A852E3" w:rsidRDefault="0074255C" w:rsidP="0074255C">
            <w:pPr>
              <w:spacing w:after="0" w:line="240" w:lineRule="auto"/>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Айсен и Софрон выполнили норму мастера спорта</w:t>
            </w:r>
          </w:p>
          <w:p w:rsidR="0074255C" w:rsidRPr="00A852E3" w:rsidRDefault="0074255C" w:rsidP="0074255C">
            <w:pPr>
              <w:spacing w:after="0" w:line="240" w:lineRule="auto"/>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30-31 марта г.Якутск состоялся Республиканский турнир "Эрчимэн-Бэргэн" по борьбе "Хапсагай" среди юношей, отбор к играм "Манчаары" участников 174, команды 35. Путевку завоевали Манчаары Ильинов, Коля Иванов. В весовой категории 62кг. Коля Иванов занял 1 место и назван "Турнир бастын хапса5айдьыта", командный итог 12 место в Республике 1 место в 4 группе улусов.</w:t>
            </w:r>
          </w:p>
          <w:p w:rsidR="0074255C" w:rsidRPr="00A852E3" w:rsidRDefault="0074255C" w:rsidP="0074255C">
            <w:pPr>
              <w:pStyle w:val="a7"/>
              <w:numPr>
                <w:ilvl w:val="0"/>
                <w:numId w:val="13"/>
              </w:numPr>
              <w:spacing w:after="0" w:line="240" w:lineRule="auto"/>
              <w:ind w:left="0" w:firstLine="0"/>
              <w:jc w:val="both"/>
              <w:rPr>
                <w:rStyle w:val="msonormal0"/>
                <w:rFonts w:eastAsia="Times New Roman" w:cs="Times New Roman"/>
                <w:color w:val="000000" w:themeColor="text1"/>
                <w:sz w:val="24"/>
                <w:szCs w:val="24"/>
                <w:lang w:eastAsia="ru-RU"/>
              </w:rPr>
            </w:pPr>
            <w:r w:rsidRPr="00A852E3">
              <w:rPr>
                <w:rStyle w:val="msonormal0"/>
                <w:color w:val="000000" w:themeColor="text1"/>
                <w:sz w:val="24"/>
                <w:szCs w:val="24"/>
              </w:rPr>
              <w:t>С 27 по 28 марта 2017 года в муниципальной бюджетном учреждении дополнительного образования «Детско-юношеская спортивная школа» муниципального района «Жиганский национальный эвенкийский район» была проведена XI</w:t>
            </w:r>
            <w:r w:rsidRPr="00A852E3">
              <w:rPr>
                <w:rStyle w:val="msonormal0"/>
                <w:color w:val="000000" w:themeColor="text1"/>
                <w:sz w:val="24"/>
                <w:szCs w:val="24"/>
                <w:lang w:val="en-US"/>
              </w:rPr>
              <w:t>V</w:t>
            </w:r>
            <w:r w:rsidRPr="00A852E3">
              <w:rPr>
                <w:rStyle w:val="apple-converted-space"/>
                <w:color w:val="000000" w:themeColor="text1"/>
                <w:sz w:val="24"/>
                <w:szCs w:val="24"/>
                <w:lang w:val="en-US"/>
              </w:rPr>
              <w:t> </w:t>
            </w:r>
            <w:r w:rsidRPr="00A852E3">
              <w:rPr>
                <w:rStyle w:val="msonormal0"/>
                <w:color w:val="000000" w:themeColor="text1"/>
                <w:sz w:val="24"/>
                <w:szCs w:val="24"/>
              </w:rPr>
              <w:t xml:space="preserve">районная спартакиада школьников, посвященный 385-летию Жиганска. Спартакиада школьников проводится ежегодно, согласно календарного плана </w:t>
            </w:r>
            <w:r w:rsidRPr="00A852E3">
              <w:rPr>
                <w:rStyle w:val="msonormal0"/>
                <w:color w:val="000000" w:themeColor="text1"/>
                <w:sz w:val="24"/>
                <w:szCs w:val="24"/>
              </w:rPr>
              <w:lastRenderedPageBreak/>
              <w:t>муниципального бюджетного учреждения дополнительного образования «Детско-юношеская спортивная школа» муниципального района «Жиганский национальный эвенкийский район»районная Спартакиада школьников 2017 года ставит цель реализации политики муниципального района Жиганский национальный эвенкийский район по созданию благоприятных условий для развития, воспитания, образования и жизнедеятельности детей, развития детского спорта, укрепления здоровья и вовлечения детей в систематические занятия физической культурой и спортом, всестороннего и гармоничного развития подрастающего поколения и посвящается 385-летию Жиганска.Основными задачами Спартакиады являются: укрепление и сохранение здоровья учащихся, развитие детско-юношеского массового спорта, дальнейшее улучшение качества физического воспитания в общеобразовательных организациях, определения команд общеобразовательных организаций, добившихся наилучших результатов по физической подготовке и физическом развитии, показавших высокий уровень знаний и развития способностей, повышение роста мастерства школьных сборных команд.В Спартакиаде приняли участие около 40 учащихся из 4 наслегов Жиганского района. Юные спортсмены состязались по 7 видам спорта: легкая атлетика, мас-рестлинг, шашки, пулевая стрельба, северное троеборье, якутское троеборье, хабылык-хамыска.Результаты участников Спартакиады станут решающими для отбора и подготовки сборной команды Жиганского района  к летней комплексной Спартакиаде учащихся Республики Саха (Якутия) «Олимпийские надежды Якутии» в 2017 году.Все участники спартакиады были отмечены сертификатами, призеры грамотами, и медалями победитель спартакиады МБОУ «КМСОШ» награжден кубком.</w:t>
            </w:r>
          </w:p>
          <w:p w:rsidR="0074255C" w:rsidRPr="00A852E3" w:rsidRDefault="0074255C" w:rsidP="0074255C">
            <w:pPr>
              <w:pStyle w:val="a7"/>
              <w:numPr>
                <w:ilvl w:val="0"/>
                <w:numId w:val="13"/>
              </w:numPr>
              <w:spacing w:after="0" w:line="240" w:lineRule="auto"/>
              <w:ind w:left="0" w:firstLine="0"/>
              <w:jc w:val="both"/>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31 марта по 2 апреля 2017 года в г.Якутске состоялся Республиканский турнир на призы Олимпийского чемпиона П.П.Пинигина . всего участвовало 700 спортсменов, 38 команд с разных районов Республики. </w:t>
            </w:r>
          </w:p>
          <w:p w:rsidR="0074255C" w:rsidRPr="00A852E3" w:rsidRDefault="0074255C" w:rsidP="0074255C">
            <w:pPr>
              <w:spacing w:after="0" w:line="240" w:lineRule="auto"/>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Результаты </w:t>
            </w:r>
          </w:p>
          <w:p w:rsidR="0074255C" w:rsidRPr="00A852E3" w:rsidRDefault="0074255C" w:rsidP="0074255C">
            <w:pPr>
              <w:spacing w:after="0" w:line="240" w:lineRule="auto"/>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Иванов Толя -2победы</w:t>
            </w:r>
          </w:p>
          <w:p w:rsidR="0074255C" w:rsidRPr="00A852E3" w:rsidRDefault="0074255C" w:rsidP="0074255C">
            <w:pPr>
              <w:spacing w:after="0" w:line="240" w:lineRule="auto"/>
              <w:rPr>
                <w:rFonts w:eastAsia="Times New Roman" w:cs="Times New Roman"/>
                <w:color w:val="000000" w:themeColor="text1"/>
                <w:sz w:val="24"/>
                <w:szCs w:val="24"/>
                <w:lang w:eastAsia="ru-RU"/>
              </w:rPr>
            </w:pPr>
            <w:r w:rsidRPr="00A852E3">
              <w:rPr>
                <w:rFonts w:eastAsia="Times New Roman" w:cs="Times New Roman"/>
                <w:color w:val="000000" w:themeColor="text1"/>
                <w:sz w:val="24"/>
                <w:szCs w:val="24"/>
                <w:lang w:eastAsia="ru-RU"/>
              </w:rPr>
              <w:t>Ксенофонтов Саша -3/2, Антонов Кеша 3/2, Иванов Айсен 5/2-5место</w:t>
            </w:r>
          </w:p>
          <w:p w:rsidR="0074255C" w:rsidRPr="00A852E3" w:rsidRDefault="0074255C" w:rsidP="0074255C">
            <w:pPr>
              <w:pStyle w:val="a7"/>
              <w:numPr>
                <w:ilvl w:val="0"/>
                <w:numId w:val="13"/>
              </w:numPr>
              <w:spacing w:after="0" w:line="240" w:lineRule="auto"/>
              <w:ind w:left="0" w:firstLine="0"/>
              <w:jc w:val="both"/>
              <w:rPr>
                <w:rFonts w:eastAsia="Times New Roman" w:cs="Times New Roman"/>
                <w:color w:val="000000" w:themeColor="text1"/>
                <w:sz w:val="24"/>
                <w:szCs w:val="24"/>
                <w:lang w:eastAsia="ru-RU"/>
              </w:rPr>
            </w:pPr>
            <w:r w:rsidRPr="00A852E3">
              <w:rPr>
                <w:rFonts w:cs="Times New Roman"/>
                <w:color w:val="000000" w:themeColor="text1"/>
                <w:sz w:val="24"/>
                <w:szCs w:val="24"/>
              </w:rPr>
              <w:t>В предверии открытия Чемпионата по стрельбе с пневматической винтовки РС (Я) квалификационные соревнования</w:t>
            </w:r>
            <w:r w:rsidRPr="00A852E3">
              <w:rPr>
                <w:rStyle w:val="apple-converted-space"/>
                <w:rFonts w:cs="Times New Roman"/>
                <w:color w:val="000000" w:themeColor="text1"/>
                <w:sz w:val="24"/>
                <w:szCs w:val="24"/>
              </w:rPr>
              <w:t> </w:t>
            </w:r>
            <w:r w:rsidRPr="00A852E3">
              <w:rPr>
                <w:rFonts w:cs="Times New Roman"/>
                <w:color w:val="000000" w:themeColor="text1"/>
                <w:sz w:val="24"/>
                <w:szCs w:val="24"/>
                <w:lang w:val="en-US"/>
              </w:rPr>
              <w:t>XX</w:t>
            </w:r>
            <w:r w:rsidRPr="00A852E3">
              <w:rPr>
                <w:rFonts w:cs="Times New Roman"/>
                <w:color w:val="000000" w:themeColor="text1"/>
                <w:sz w:val="24"/>
                <w:szCs w:val="24"/>
              </w:rPr>
              <w:t xml:space="preserve">-й юбилейной спартакиады по национальным видам спорта «Игры Манчары»7 апреля 2017 г. в СОШ № 10 г. Якутска состоялось Первенство РС(Я) по пулевой стрельбе среди учащихся, посвященное 100-летию легендарного снайпера И.Н. Кульбертинова. Мероприятие организовано Министерством образования и науки РС (Я), Республиканским ресурсным центром «Юные якутяне» при содействии ДОСААФ по РС(Я), МР «Олекминский улус» с целью военно-патриотического воспитания молодежи и учащихся; развития пулевой стрельбы в республике.В соревнованиях участвовали 56 школьников из 14 команд: Чокурдахская СОШ им. А.Г. Чикачева Аллаиховский улус, ДЮСШ Жиганского национальногоэвенкийского района, ДЮСШ № 3 Вилюйского улуса, Онерская СОШ им. М.М. Стрекаловского Усть-Алданского улуса, Техтюрская СОШ им. И.М. Романова и Нижне-Бестяхская СОШ № 2 с УИОП Мегино-Кангаласского улуса, также команды г. Якутска: Якутская кадетская школа-интернат, СОШ № 1, СОШ № 16, СОШ № 27, СОШ № 31, ДЮСШ № 4 (две команды) и команда СОШ № 10.На торжественном открытии соревнований участников концертными номерами поздравили учащиеся СОШ № 10, выступили ребята из роты почетного караула Якутской кадетской школы-интерната. С приветственным словом выступили: главный специалист МОиН РС(Я) А.Н. Кузьмин, заместитель главы по социальным вопросам МР «Олекминский район» Е.Г. Березин, от имени организационного комитета соревнований выступила директор РРЦ «Юные якутяне» М.П. Петрова. С правилами соревнований ознакомил главный судья – специалист по пулевой стрельбе Регионального отделения ДОСААФ, заслуженный тренер по пулевой стрельбе РС(Я) А.М. Мыреев. Главным гостем открытия стал правнук легендарного снайпера И.Н. Кульбертинова Анатолий </w:t>
            </w:r>
            <w:r w:rsidRPr="00A852E3">
              <w:rPr>
                <w:rFonts w:cs="Times New Roman"/>
                <w:color w:val="000000" w:themeColor="text1"/>
                <w:sz w:val="24"/>
                <w:szCs w:val="24"/>
              </w:rPr>
              <w:lastRenderedPageBreak/>
              <w:t>Кульбертинов, учащийся 11 класса Якутской кадетской школы-интерната.Соревнования включали в себя стрельбу из пневматической винтовки: упражнение «ВП-1»команду Жиганского района представили Массаева Кия, Владимиров Павел, Фомина Марина, Ботуев Ваня. По итогам первенства личном зачете Владимиров Павел занял в 3 место в РС (Я).</w:t>
            </w:r>
          </w:p>
          <w:p w:rsidR="007A0EBD" w:rsidRPr="00A852E3" w:rsidRDefault="0074255C" w:rsidP="0074255C">
            <w:pPr>
              <w:pStyle w:val="a7"/>
              <w:numPr>
                <w:ilvl w:val="0"/>
                <w:numId w:val="13"/>
              </w:numPr>
              <w:spacing w:after="0" w:line="240" w:lineRule="auto"/>
              <w:ind w:left="0" w:firstLine="0"/>
              <w:jc w:val="both"/>
              <w:rPr>
                <w:rFonts w:eastAsia="Times New Roman" w:cs="Times New Roman"/>
                <w:color w:val="000000" w:themeColor="text1"/>
                <w:sz w:val="24"/>
                <w:szCs w:val="24"/>
                <w:lang w:eastAsia="ru-RU"/>
              </w:rPr>
            </w:pPr>
            <w:r w:rsidRPr="00A852E3">
              <w:rPr>
                <w:rFonts w:cs="Times New Roman"/>
                <w:color w:val="000000" w:themeColor="text1"/>
                <w:sz w:val="24"/>
                <w:szCs w:val="24"/>
              </w:rPr>
              <w:t>8 апреля 2017 года в ДЮСШ №5 г.Якутска состоялся</w:t>
            </w:r>
            <w:r w:rsidRPr="00A852E3">
              <w:rPr>
                <w:rStyle w:val="apple-converted-space"/>
                <w:rFonts w:cs="Times New Roman"/>
                <w:color w:val="000000" w:themeColor="text1"/>
                <w:sz w:val="24"/>
                <w:szCs w:val="24"/>
              </w:rPr>
              <w:t> </w:t>
            </w:r>
            <w:r w:rsidRPr="00A852E3">
              <w:rPr>
                <w:rFonts w:cs="Times New Roman"/>
                <w:color w:val="000000" w:themeColor="text1"/>
                <w:sz w:val="24"/>
                <w:szCs w:val="24"/>
              </w:rPr>
              <w:t>Чемпионат Республики Саха (Якутия) с пневматической винтовки в упражнении «Белка-ПС» (квалификационные соревнования</w:t>
            </w:r>
            <w:r w:rsidRPr="00A852E3">
              <w:rPr>
                <w:rStyle w:val="apple-converted-space"/>
                <w:rFonts w:cs="Times New Roman"/>
                <w:color w:val="000000" w:themeColor="text1"/>
                <w:sz w:val="24"/>
                <w:szCs w:val="24"/>
              </w:rPr>
              <w:t> </w:t>
            </w:r>
            <w:r w:rsidRPr="00A852E3">
              <w:rPr>
                <w:rFonts w:cs="Times New Roman"/>
                <w:color w:val="000000" w:themeColor="text1"/>
                <w:sz w:val="24"/>
                <w:szCs w:val="24"/>
                <w:lang w:val="en-US"/>
              </w:rPr>
              <w:t>XX</w:t>
            </w:r>
            <w:r w:rsidRPr="00A852E3">
              <w:rPr>
                <w:rFonts w:cs="Times New Roman"/>
                <w:color w:val="000000" w:themeColor="text1"/>
                <w:sz w:val="24"/>
                <w:szCs w:val="24"/>
              </w:rPr>
              <w:t>-й юбилейной Спартакиады по национальным видам спорта «Игры Манчаары») где с нашего района за сборную команду приняли участие 9 участников Владимиров Павел, Фомина Марина, Массаева Кия, Иванова Гульнара, Афанасьева Лена, Христофоров Валерий, Федотов Саша, Ефимова Людмила, Иванов Алексей. В соревнованиях участвовали 236 спортсменов из них 39 мастеров спорта РС (Я), 16 КМС, и 35 разрядников по пулевой стрельбе. 28 команд разных улусов и районов. В общекомандном зачете по РС (Я) наша команда заняля 17 место оставив позади 4 группу и почти всю 3 группу улусов. В своей 4 группе заняла 1 место набрав 1253 очка. Необходимо  отметить, что стрелки школьники показали очень хороший результат.9 апреля 2017 года состоялось абсолютное Первенство РС (Я)  по национальным видам пулевой стрельбы где приняли участие Иванов А, Иванова Г, Массаева Е., Владимиров П. в первенстве отличился наш стрелок Владмиров Павел набрав 242 очка из возможных 300 он получил 1 разряд по пулевой стрельбе.</w:t>
            </w:r>
          </w:p>
          <w:p w:rsidR="00B57D17" w:rsidRPr="00A852E3" w:rsidRDefault="00B57D17" w:rsidP="00737C05">
            <w:pPr>
              <w:pStyle w:val="a7"/>
              <w:numPr>
                <w:ilvl w:val="0"/>
                <w:numId w:val="13"/>
              </w:numPr>
              <w:spacing w:after="0" w:line="240" w:lineRule="auto"/>
              <w:ind w:left="0" w:firstLine="0"/>
              <w:jc w:val="both"/>
              <w:rPr>
                <w:rFonts w:eastAsia="Times New Roman" w:cs="Times New Roman"/>
                <w:color w:val="000000" w:themeColor="text1"/>
                <w:sz w:val="24"/>
                <w:szCs w:val="24"/>
                <w:lang w:eastAsia="ru-RU"/>
              </w:rPr>
            </w:pPr>
            <w:r w:rsidRPr="00A852E3">
              <w:rPr>
                <w:rStyle w:val="msonormal0"/>
                <w:rFonts w:cs="Times New Roman"/>
                <w:color w:val="000000" w:themeColor="text1"/>
                <w:sz w:val="24"/>
                <w:szCs w:val="24"/>
                <w:shd w:val="clear" w:color="auto" w:fill="FFFFFF"/>
              </w:rPr>
              <w:t xml:space="preserve">В целях реализации Государственной политики в области физической культуры и детского спорта, всесторонее и гармоничное развитие подрастающего поколения. Министерством спорта РС (Я) С 11 по 15 июня 2017года в г.Якутске была проведена Комплексная спартакиада учащихся Республики Саха (Якутия), где с нашего района приняли участие 31 воспитанников МБУ ДО «ДЮСШ» МР «Жиганский НЭР». На протяжении четырех дней – 11,12,13 и 14 июня – в столице Якутии наша команда шаг за шагом, в упорной конкурентной борьбе доказывала свое право на звание сильнейшей сборной северной группы улусов. </w:t>
            </w:r>
            <w:r w:rsidRPr="00A852E3">
              <w:rPr>
                <w:rStyle w:val="msonormal0"/>
                <w:rFonts w:cs="Times New Roman"/>
                <w:b/>
                <w:color w:val="000000" w:themeColor="text1"/>
                <w:sz w:val="24"/>
                <w:szCs w:val="24"/>
                <w:shd w:val="clear" w:color="auto" w:fill="FFFFFF"/>
              </w:rPr>
              <w:t>Итог – первое общекомандное место</w:t>
            </w:r>
            <w:r w:rsidRPr="00A852E3">
              <w:rPr>
                <w:rStyle w:val="apple-converted-space"/>
                <w:rFonts w:cs="Times New Roman"/>
                <w:color w:val="000000" w:themeColor="text1"/>
                <w:sz w:val="24"/>
                <w:szCs w:val="24"/>
                <w:shd w:val="clear" w:color="auto" w:fill="FFFFFF"/>
              </w:rPr>
              <w:t> </w:t>
            </w:r>
            <w:r w:rsidRPr="00A852E3">
              <w:rPr>
                <w:rStyle w:val="msonormal0"/>
                <w:rFonts w:cs="Times New Roman"/>
                <w:color w:val="000000" w:themeColor="text1"/>
                <w:sz w:val="24"/>
                <w:szCs w:val="24"/>
                <w:shd w:val="clear" w:color="auto" w:fill="FFFFFF"/>
              </w:rPr>
              <w:t>из 9 районов 4 группы улусов, и была награждена кубком, грамотой, и сертификатом на 200000 рублей от Министерствва Спорта Республики Саха (Якутия).</w:t>
            </w:r>
            <w:r w:rsidRPr="00A852E3">
              <w:rPr>
                <w:rStyle w:val="apple-converted-space"/>
                <w:rFonts w:cs="Times New Roman"/>
                <w:color w:val="000000" w:themeColor="text1"/>
                <w:sz w:val="24"/>
                <w:szCs w:val="24"/>
                <w:shd w:val="clear" w:color="auto" w:fill="FFFFFF"/>
              </w:rPr>
              <w:t> </w:t>
            </w:r>
            <w:r w:rsidRPr="00A852E3">
              <w:rPr>
                <w:rStyle w:val="msonormal0"/>
                <w:rFonts w:cs="Times New Roman"/>
                <w:color w:val="000000" w:themeColor="text1"/>
                <w:sz w:val="24"/>
                <w:szCs w:val="24"/>
                <w:shd w:val="clear" w:color="auto" w:fill="FFFFFF"/>
              </w:rPr>
              <w:t>Как признаются сами спортсмены, обойти соперников было довольно сложно, но чем больше трудностей, тем приятнее победа.</w:t>
            </w:r>
            <w:r w:rsidR="00737C05" w:rsidRPr="00A852E3">
              <w:rPr>
                <w:rStyle w:val="msonormal0"/>
                <w:rFonts w:cs="Times New Roman"/>
                <w:color w:val="000000" w:themeColor="text1"/>
                <w:sz w:val="24"/>
                <w:szCs w:val="24"/>
                <w:shd w:val="clear" w:color="auto" w:fill="FFFFFF"/>
              </w:rPr>
              <w:t xml:space="preserve"> </w:t>
            </w:r>
            <w:r w:rsidRPr="00A852E3">
              <w:rPr>
                <w:rStyle w:val="msonormal0"/>
                <w:rFonts w:cs="Times New Roman"/>
                <w:color w:val="000000" w:themeColor="text1"/>
                <w:sz w:val="24"/>
                <w:szCs w:val="24"/>
                <w:shd w:val="clear" w:color="auto" w:fill="FFFFFF"/>
              </w:rPr>
              <w:t>Особо следует отметить выделившихся спортсменов, которые отличились в спартакиаде показав очень хороший результат, Евсеев Данил занял 3 место в греко-римской борьбе, Борисов Сергей занял 3 место по вольной борьбе, Ильинов Манчаары занял 2 место по вольной борьбе, и наши самородки Яковлевы Алина, и Аэлита заняли 1 места по вольной борьбе среди девушек. Всего принимали участие по 6 видам спорта, это Вольная борьба, греко римская борьба, настольный теннис, пулевая стрельба где Николаева Саина заняла 4 место, пляжный волейбол, легкая атлетика.</w:t>
            </w:r>
            <w:r w:rsidRPr="00A852E3">
              <w:rPr>
                <w:color w:val="000000" w:themeColor="text1"/>
                <w:sz w:val="24"/>
                <w:szCs w:val="24"/>
              </w:rPr>
              <w:t xml:space="preserve"> </w:t>
            </w:r>
            <w:r w:rsidRPr="00A852E3">
              <w:rPr>
                <w:rFonts w:cs="Times New Roman"/>
                <w:color w:val="000000" w:themeColor="text1"/>
                <w:sz w:val="24"/>
                <w:szCs w:val="24"/>
                <w:shd w:val="clear" w:color="auto" w:fill="FFFFFF"/>
              </w:rPr>
              <w:t xml:space="preserve">Результаты </w:t>
            </w:r>
            <w:r w:rsidR="00737C05" w:rsidRPr="00A852E3">
              <w:rPr>
                <w:rFonts w:cs="Times New Roman"/>
                <w:color w:val="000000" w:themeColor="text1"/>
                <w:sz w:val="24"/>
                <w:szCs w:val="24"/>
              </w:rPr>
              <w:t xml:space="preserve"> Комплексной </w:t>
            </w:r>
            <w:r w:rsidRPr="00A852E3">
              <w:rPr>
                <w:rFonts w:cs="Times New Roman"/>
                <w:color w:val="000000" w:themeColor="text1"/>
                <w:sz w:val="24"/>
                <w:szCs w:val="24"/>
                <w:shd w:val="clear" w:color="auto" w:fill="FFFFFF"/>
              </w:rPr>
              <w:t xml:space="preserve">Спартакиады </w:t>
            </w:r>
            <w:r w:rsidR="00737C05" w:rsidRPr="00A852E3">
              <w:rPr>
                <w:rFonts w:cs="Times New Roman"/>
                <w:color w:val="000000" w:themeColor="text1"/>
                <w:sz w:val="24"/>
                <w:szCs w:val="24"/>
                <w:shd w:val="clear" w:color="auto" w:fill="FFFFFF"/>
              </w:rPr>
              <w:t xml:space="preserve">учащихся РС (Я) </w:t>
            </w:r>
            <w:r w:rsidRPr="00A852E3">
              <w:rPr>
                <w:rFonts w:cs="Times New Roman"/>
                <w:color w:val="000000" w:themeColor="text1"/>
                <w:sz w:val="24"/>
                <w:szCs w:val="24"/>
                <w:shd w:val="clear" w:color="auto" w:fill="FFFFFF"/>
              </w:rPr>
              <w:t xml:space="preserve">отражают результативность работы </w:t>
            </w:r>
            <w:r w:rsidR="00737C05" w:rsidRPr="00A852E3">
              <w:rPr>
                <w:rFonts w:cs="Times New Roman"/>
                <w:color w:val="000000" w:themeColor="text1"/>
                <w:sz w:val="24"/>
                <w:szCs w:val="24"/>
                <w:shd w:val="clear" w:color="auto" w:fill="FFFFFF"/>
              </w:rPr>
              <w:t>тренеров-преподавателей МБУ ДО «ДЮСШ» МР «Жиганский НЭР» за 2016-2017 уч.год.</w:t>
            </w:r>
          </w:p>
        </w:tc>
      </w:tr>
    </w:tbl>
    <w:p w:rsidR="007A0EBD" w:rsidRPr="00A852E3" w:rsidRDefault="007A0EBD" w:rsidP="007A0EBD">
      <w:pPr>
        <w:autoSpaceDE w:val="0"/>
        <w:autoSpaceDN w:val="0"/>
        <w:adjustRightInd w:val="0"/>
        <w:spacing w:after="0"/>
        <w:rPr>
          <w:rFonts w:cs="Times New Roman"/>
          <w:b/>
          <w:bCs/>
          <w:color w:val="000000" w:themeColor="text1"/>
          <w:sz w:val="24"/>
          <w:szCs w:val="24"/>
        </w:rPr>
      </w:pPr>
    </w:p>
    <w:p w:rsidR="007A0EBD" w:rsidRPr="00A852E3" w:rsidRDefault="007A0EBD" w:rsidP="007A0EBD">
      <w:pPr>
        <w:autoSpaceDE w:val="0"/>
        <w:autoSpaceDN w:val="0"/>
        <w:adjustRightInd w:val="0"/>
        <w:spacing w:after="0"/>
        <w:ind w:firstLine="709"/>
        <w:jc w:val="center"/>
        <w:rPr>
          <w:rFonts w:ascii="Times New Roman CYR" w:hAnsi="Times New Roman CYR" w:cs="Times New Roman CYR"/>
          <w:b/>
          <w:bCs/>
          <w:color w:val="000000" w:themeColor="text1"/>
          <w:sz w:val="24"/>
          <w:szCs w:val="24"/>
        </w:rPr>
      </w:pPr>
      <w:r w:rsidRPr="00A852E3">
        <w:rPr>
          <w:rFonts w:cs="Times New Roman"/>
          <w:b/>
          <w:bCs/>
          <w:color w:val="000000" w:themeColor="text1"/>
          <w:sz w:val="24"/>
          <w:szCs w:val="24"/>
        </w:rPr>
        <w:t xml:space="preserve">2. </w:t>
      </w:r>
      <w:r w:rsidRPr="00A852E3">
        <w:rPr>
          <w:rFonts w:ascii="Times New Roman CYR" w:hAnsi="Times New Roman CYR" w:cs="Times New Roman CYR"/>
          <w:b/>
          <w:bCs/>
          <w:color w:val="000000" w:themeColor="text1"/>
          <w:sz w:val="24"/>
          <w:szCs w:val="24"/>
        </w:rPr>
        <w:t>Нормативно - правовое обеспечение</w:t>
      </w:r>
    </w:p>
    <w:p w:rsidR="007A0EBD" w:rsidRPr="00A852E3" w:rsidRDefault="007A0EBD"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Конституция Российской Федерации;</w:t>
      </w:r>
    </w:p>
    <w:p w:rsidR="007A0EBD" w:rsidRPr="00A852E3" w:rsidRDefault="007A0EBD" w:rsidP="007A0EBD">
      <w:pPr>
        <w:autoSpaceDE w:val="0"/>
        <w:autoSpaceDN w:val="0"/>
        <w:adjustRightInd w:val="0"/>
        <w:spacing w:after="0"/>
        <w:ind w:firstLine="709"/>
        <w:jc w:val="both"/>
        <w:rPr>
          <w:rFonts w:cs="Times New Roman"/>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 xml:space="preserve">Федеральный  Закон   от 29 декабря 2012 г. № 273-ФЗ </w:t>
      </w:r>
      <w:r w:rsidRPr="00A852E3">
        <w:rPr>
          <w:rFonts w:cs="Times New Roman"/>
          <w:color w:val="000000" w:themeColor="text1"/>
          <w:sz w:val="24"/>
          <w:szCs w:val="24"/>
        </w:rPr>
        <w:t>«</w:t>
      </w:r>
      <w:r w:rsidRPr="00A852E3">
        <w:rPr>
          <w:rFonts w:ascii="Times New Roman CYR" w:hAnsi="Times New Roman CYR" w:cs="Times New Roman CYR"/>
          <w:color w:val="000000" w:themeColor="text1"/>
          <w:sz w:val="24"/>
          <w:szCs w:val="24"/>
        </w:rPr>
        <w:t>Об образовании в Российской Федерации</w:t>
      </w:r>
      <w:r w:rsidRPr="00A852E3">
        <w:rPr>
          <w:rFonts w:cs="Times New Roman"/>
          <w:color w:val="000000" w:themeColor="text1"/>
          <w:sz w:val="24"/>
          <w:szCs w:val="24"/>
        </w:rPr>
        <w:t>»;</w:t>
      </w:r>
    </w:p>
    <w:p w:rsidR="007A0EBD" w:rsidRPr="00A852E3" w:rsidRDefault="007A0EBD" w:rsidP="007A0EBD">
      <w:pPr>
        <w:autoSpaceDE w:val="0"/>
        <w:autoSpaceDN w:val="0"/>
        <w:adjustRightInd w:val="0"/>
        <w:spacing w:after="0"/>
        <w:ind w:firstLine="709"/>
        <w:jc w:val="both"/>
        <w:rPr>
          <w:rFonts w:cs="Times New Roman"/>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Федеральный</w:t>
      </w:r>
      <w:r w:rsidRPr="00A852E3">
        <w:rPr>
          <w:rFonts w:cs="Times New Roman"/>
          <w:color w:val="000000" w:themeColor="text1"/>
          <w:sz w:val="24"/>
          <w:szCs w:val="24"/>
          <w:lang w:val="en-US"/>
        </w:rPr>
        <w:t> </w:t>
      </w:r>
      <w:r w:rsidRPr="00A852E3">
        <w:rPr>
          <w:rFonts w:ascii="Times New Roman CYR" w:hAnsi="Times New Roman CYR" w:cs="Times New Roman CYR"/>
          <w:color w:val="000000" w:themeColor="text1"/>
          <w:sz w:val="24"/>
          <w:szCs w:val="24"/>
        </w:rPr>
        <w:t>закон</w:t>
      </w:r>
      <w:r w:rsidRPr="00A852E3">
        <w:rPr>
          <w:rFonts w:cs="Times New Roman"/>
          <w:color w:val="000000" w:themeColor="text1"/>
          <w:sz w:val="24"/>
          <w:szCs w:val="24"/>
          <w:lang w:val="en-US"/>
        </w:rPr>
        <w:t> </w:t>
      </w:r>
      <w:r w:rsidRPr="00A852E3">
        <w:rPr>
          <w:rFonts w:ascii="Times New Roman CYR" w:hAnsi="Times New Roman CYR" w:cs="Times New Roman CYR"/>
          <w:color w:val="000000" w:themeColor="text1"/>
          <w:sz w:val="24"/>
          <w:szCs w:val="24"/>
        </w:rPr>
        <w:t xml:space="preserve">от 24 июля 1998 г. № 124-ФЗ </w:t>
      </w:r>
      <w:r w:rsidRPr="00A852E3">
        <w:rPr>
          <w:rFonts w:cs="Times New Roman"/>
          <w:color w:val="000000" w:themeColor="text1"/>
          <w:sz w:val="24"/>
          <w:szCs w:val="24"/>
        </w:rPr>
        <w:t>«</w:t>
      </w:r>
      <w:r w:rsidRPr="00A852E3">
        <w:rPr>
          <w:rFonts w:ascii="Times New Roman CYR" w:hAnsi="Times New Roman CYR" w:cs="Times New Roman CYR"/>
          <w:color w:val="000000" w:themeColor="text1"/>
          <w:sz w:val="24"/>
          <w:szCs w:val="24"/>
        </w:rPr>
        <w:t>Об</w:t>
      </w:r>
      <w:r w:rsidRPr="00A852E3">
        <w:rPr>
          <w:rFonts w:cs="Times New Roman"/>
          <w:color w:val="000000" w:themeColor="text1"/>
          <w:sz w:val="24"/>
          <w:szCs w:val="24"/>
          <w:lang w:val="en-US"/>
        </w:rPr>
        <w:t> </w:t>
      </w:r>
      <w:r w:rsidRPr="00A852E3">
        <w:rPr>
          <w:rFonts w:ascii="Times New Roman CYR" w:hAnsi="Times New Roman CYR" w:cs="Times New Roman CYR"/>
          <w:color w:val="000000" w:themeColor="text1"/>
          <w:sz w:val="24"/>
          <w:szCs w:val="24"/>
        </w:rPr>
        <w:t>основных</w:t>
      </w:r>
      <w:r w:rsidRPr="00A852E3">
        <w:rPr>
          <w:rFonts w:cs="Times New Roman"/>
          <w:color w:val="000000" w:themeColor="text1"/>
          <w:sz w:val="24"/>
          <w:szCs w:val="24"/>
          <w:lang w:val="en-US"/>
        </w:rPr>
        <w:t> </w:t>
      </w:r>
      <w:r w:rsidRPr="00A852E3">
        <w:rPr>
          <w:rFonts w:ascii="Times New Roman CYR" w:hAnsi="Times New Roman CYR" w:cs="Times New Roman CYR"/>
          <w:color w:val="000000" w:themeColor="text1"/>
          <w:sz w:val="24"/>
          <w:szCs w:val="24"/>
        </w:rPr>
        <w:t>гарантиях</w:t>
      </w:r>
      <w:r w:rsidRPr="00A852E3">
        <w:rPr>
          <w:rFonts w:cs="Times New Roman"/>
          <w:color w:val="000000" w:themeColor="text1"/>
          <w:sz w:val="24"/>
          <w:szCs w:val="24"/>
          <w:lang w:val="en-US"/>
        </w:rPr>
        <w:t> </w:t>
      </w:r>
      <w:r w:rsidRPr="00A852E3">
        <w:rPr>
          <w:rFonts w:ascii="Times New Roman CYR" w:hAnsi="Times New Roman CYR" w:cs="Times New Roman CYR"/>
          <w:color w:val="000000" w:themeColor="text1"/>
          <w:sz w:val="24"/>
          <w:szCs w:val="24"/>
        </w:rPr>
        <w:t>прав</w:t>
      </w:r>
      <w:r w:rsidRPr="00A852E3">
        <w:rPr>
          <w:rFonts w:cs="Times New Roman"/>
          <w:color w:val="000000" w:themeColor="text1"/>
          <w:sz w:val="24"/>
          <w:szCs w:val="24"/>
          <w:lang w:val="en-US"/>
        </w:rPr>
        <w:t> </w:t>
      </w:r>
      <w:r w:rsidRPr="00A852E3">
        <w:rPr>
          <w:rFonts w:ascii="Times New Roman CYR" w:hAnsi="Times New Roman CYR" w:cs="Times New Roman CYR"/>
          <w:color w:val="000000" w:themeColor="text1"/>
          <w:sz w:val="24"/>
          <w:szCs w:val="24"/>
        </w:rPr>
        <w:t>ребенка</w:t>
      </w:r>
      <w:r w:rsidRPr="00A852E3">
        <w:rPr>
          <w:rFonts w:cs="Times New Roman"/>
          <w:color w:val="000000" w:themeColor="text1"/>
          <w:sz w:val="24"/>
          <w:szCs w:val="24"/>
          <w:lang w:val="en-US"/>
        </w:rPr>
        <w:t> </w:t>
      </w:r>
      <w:r w:rsidRPr="00A852E3">
        <w:rPr>
          <w:rFonts w:ascii="Times New Roman CYR" w:hAnsi="Times New Roman CYR" w:cs="Times New Roman CYR"/>
          <w:color w:val="000000" w:themeColor="text1"/>
          <w:sz w:val="24"/>
          <w:szCs w:val="24"/>
        </w:rPr>
        <w:t>в Российской Федерации</w:t>
      </w:r>
      <w:r w:rsidRPr="00A852E3">
        <w:rPr>
          <w:rFonts w:cs="Times New Roman"/>
          <w:color w:val="000000" w:themeColor="text1"/>
          <w:sz w:val="24"/>
          <w:szCs w:val="24"/>
        </w:rPr>
        <w:t xml:space="preserve">»; </w:t>
      </w:r>
    </w:p>
    <w:p w:rsidR="007A0EBD" w:rsidRPr="00A852E3" w:rsidRDefault="007A0EBD" w:rsidP="007A0EBD">
      <w:pPr>
        <w:autoSpaceDE w:val="0"/>
        <w:autoSpaceDN w:val="0"/>
        <w:adjustRightInd w:val="0"/>
        <w:spacing w:after="0"/>
        <w:ind w:firstLine="709"/>
        <w:jc w:val="both"/>
        <w:rPr>
          <w:rFonts w:cs="Times New Roman"/>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 xml:space="preserve">Федеральный закон от 4 декабря 2007 г. № 329-ФЗ </w:t>
      </w:r>
      <w:r w:rsidRPr="00A852E3">
        <w:rPr>
          <w:rFonts w:ascii="Times New Roman CYR" w:hAnsi="Times New Roman CYR" w:cs="Times New Roman CYR"/>
          <w:color w:val="000000" w:themeColor="text1"/>
          <w:sz w:val="24"/>
          <w:szCs w:val="24"/>
        </w:rPr>
        <w:br/>
      </w:r>
      <w:r w:rsidRPr="00A852E3">
        <w:rPr>
          <w:rFonts w:cs="Times New Roman"/>
          <w:color w:val="000000" w:themeColor="text1"/>
          <w:sz w:val="24"/>
          <w:szCs w:val="24"/>
        </w:rPr>
        <w:t>«</w:t>
      </w:r>
      <w:r w:rsidRPr="00A852E3">
        <w:rPr>
          <w:rFonts w:ascii="Times New Roman CYR" w:hAnsi="Times New Roman CYR" w:cs="Times New Roman CYR"/>
          <w:color w:val="000000" w:themeColor="text1"/>
          <w:sz w:val="24"/>
          <w:szCs w:val="24"/>
        </w:rPr>
        <w:t>О физической культуре и спорте в Российской Федерации</w:t>
      </w:r>
      <w:r w:rsidRPr="00A852E3">
        <w:rPr>
          <w:rFonts w:cs="Times New Roman"/>
          <w:color w:val="000000" w:themeColor="text1"/>
          <w:sz w:val="24"/>
          <w:szCs w:val="24"/>
        </w:rPr>
        <w:t>»;</w:t>
      </w:r>
    </w:p>
    <w:p w:rsidR="007A0EBD" w:rsidRPr="00A852E3" w:rsidRDefault="007A0EBD" w:rsidP="007A0EBD">
      <w:pPr>
        <w:autoSpaceDE w:val="0"/>
        <w:autoSpaceDN w:val="0"/>
        <w:adjustRightInd w:val="0"/>
        <w:spacing w:after="0"/>
        <w:ind w:firstLine="709"/>
        <w:jc w:val="both"/>
        <w:rPr>
          <w:rFonts w:cs="Times New Roman"/>
          <w:color w:val="000000" w:themeColor="text1"/>
          <w:sz w:val="24"/>
          <w:szCs w:val="24"/>
        </w:rPr>
      </w:pPr>
      <w:r w:rsidRPr="00A852E3">
        <w:rPr>
          <w:rFonts w:cs="Times New Roman"/>
          <w:color w:val="000000" w:themeColor="text1"/>
          <w:sz w:val="24"/>
          <w:szCs w:val="24"/>
        </w:rPr>
        <w:lastRenderedPageBreak/>
        <w:t xml:space="preserve">- </w:t>
      </w:r>
      <w:r w:rsidRPr="00A852E3">
        <w:rPr>
          <w:rFonts w:ascii="Times New Roman CYR" w:hAnsi="Times New Roman CYR" w:cs="Times New Roman CYR"/>
          <w:color w:val="000000" w:themeColor="text1"/>
          <w:sz w:val="24"/>
          <w:szCs w:val="24"/>
        </w:rPr>
        <w:t xml:space="preserve">Распоряжение Правительства Российской Федерации </w:t>
      </w:r>
      <w:r w:rsidRPr="00A852E3">
        <w:rPr>
          <w:rFonts w:ascii="Times New Roman CYR" w:hAnsi="Times New Roman CYR" w:cs="Times New Roman CYR"/>
          <w:color w:val="000000" w:themeColor="text1"/>
          <w:sz w:val="24"/>
          <w:szCs w:val="24"/>
        </w:rPr>
        <w:br/>
        <w:t xml:space="preserve">от 17 ноября 2008 г. № 1662-р </w:t>
      </w:r>
      <w:r w:rsidRPr="00A852E3">
        <w:rPr>
          <w:rFonts w:cs="Times New Roman"/>
          <w:color w:val="000000" w:themeColor="text1"/>
          <w:sz w:val="24"/>
          <w:szCs w:val="24"/>
        </w:rPr>
        <w:t>«</w:t>
      </w:r>
      <w:r w:rsidRPr="00A852E3">
        <w:rPr>
          <w:rFonts w:ascii="Times New Roman CYR" w:hAnsi="Times New Roman CYR" w:cs="Times New Roman CYR"/>
          <w:color w:val="000000" w:themeColor="text1"/>
          <w:sz w:val="24"/>
          <w:szCs w:val="24"/>
        </w:rPr>
        <w:t>О концепции долгосрочного социально-экономического развития Российской Федерации на период до 2020 года</w:t>
      </w:r>
      <w:r w:rsidRPr="00A852E3">
        <w:rPr>
          <w:rFonts w:cs="Times New Roman"/>
          <w:color w:val="000000" w:themeColor="text1"/>
          <w:sz w:val="24"/>
          <w:szCs w:val="24"/>
        </w:rPr>
        <w:t>»;</w:t>
      </w:r>
    </w:p>
    <w:p w:rsidR="007A0EBD" w:rsidRPr="00A852E3" w:rsidRDefault="007A0EBD" w:rsidP="007A0EBD">
      <w:pPr>
        <w:autoSpaceDE w:val="0"/>
        <w:autoSpaceDN w:val="0"/>
        <w:adjustRightInd w:val="0"/>
        <w:spacing w:after="0"/>
        <w:ind w:firstLine="709"/>
        <w:jc w:val="both"/>
        <w:rPr>
          <w:rFonts w:cs="Times New Roman"/>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Письмо Федерального агентства по физической культуре  и спорту</w:t>
      </w:r>
      <w:r w:rsidRPr="00A852E3">
        <w:rPr>
          <w:rFonts w:ascii="Times New Roman CYR" w:hAnsi="Times New Roman CYR" w:cs="Times New Roman CYR"/>
          <w:color w:val="000000" w:themeColor="text1"/>
          <w:sz w:val="24"/>
          <w:szCs w:val="24"/>
        </w:rPr>
        <w:br/>
        <w:t xml:space="preserve">от 12 декабря 2006 г. № СК-02-10/3685  </w:t>
      </w:r>
      <w:r w:rsidRPr="00A852E3">
        <w:rPr>
          <w:rFonts w:cs="Times New Roman"/>
          <w:color w:val="000000" w:themeColor="text1"/>
          <w:sz w:val="24"/>
          <w:szCs w:val="24"/>
        </w:rPr>
        <w:t>«</w:t>
      </w:r>
      <w:r w:rsidRPr="00A852E3">
        <w:rPr>
          <w:rFonts w:ascii="Times New Roman CYR" w:hAnsi="Times New Roman CYR" w:cs="Times New Roman CYR"/>
          <w:color w:val="000000" w:themeColor="text1"/>
          <w:sz w:val="24"/>
          <w:szCs w:val="24"/>
        </w:rPr>
        <w:t>О методических рекомендациях по организации деятельности спортивных школ в Российской Федерации</w:t>
      </w:r>
      <w:r w:rsidRPr="00A852E3">
        <w:rPr>
          <w:rFonts w:cs="Times New Roman"/>
          <w:color w:val="000000" w:themeColor="text1"/>
          <w:sz w:val="24"/>
          <w:szCs w:val="24"/>
        </w:rPr>
        <w:t>»;</w:t>
      </w:r>
    </w:p>
    <w:p w:rsidR="007A0EBD" w:rsidRPr="00A852E3" w:rsidRDefault="007A0EBD"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(утв. приказом  от Минспорта РФ 12 сентября №730);</w:t>
      </w:r>
    </w:p>
    <w:p w:rsidR="007A0EBD" w:rsidRPr="00A852E3" w:rsidRDefault="007A0EBD"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Федеральные государственные стандарты  по видам спорта.</w:t>
      </w:r>
    </w:p>
    <w:p w:rsidR="007A0EBD" w:rsidRPr="00A852E3" w:rsidRDefault="007A0EBD" w:rsidP="007A0EBD">
      <w:pPr>
        <w:autoSpaceDE w:val="0"/>
        <w:autoSpaceDN w:val="0"/>
        <w:adjustRightInd w:val="0"/>
        <w:spacing w:after="0"/>
        <w:ind w:firstLine="709"/>
        <w:jc w:val="both"/>
        <w:rPr>
          <w:rFonts w:cs="Times New Roman"/>
          <w:color w:val="000000" w:themeColor="text1"/>
          <w:sz w:val="24"/>
          <w:szCs w:val="24"/>
        </w:rPr>
      </w:pPr>
    </w:p>
    <w:p w:rsidR="007A0EBD" w:rsidRPr="00A852E3" w:rsidRDefault="007A0EBD" w:rsidP="007A0EBD">
      <w:pPr>
        <w:autoSpaceDE w:val="0"/>
        <w:autoSpaceDN w:val="0"/>
        <w:adjustRightInd w:val="0"/>
        <w:spacing w:after="0" w:line="239" w:lineRule="atLeast"/>
        <w:rPr>
          <w:rFonts w:cs="Times New Roman"/>
          <w:b/>
          <w:bCs/>
          <w:color w:val="000000" w:themeColor="text1"/>
          <w:sz w:val="24"/>
          <w:szCs w:val="24"/>
        </w:rPr>
      </w:pPr>
    </w:p>
    <w:p w:rsidR="007A0EBD" w:rsidRPr="00A852E3" w:rsidRDefault="007A0EBD" w:rsidP="0074255C">
      <w:pPr>
        <w:autoSpaceDE w:val="0"/>
        <w:autoSpaceDN w:val="0"/>
        <w:adjustRightInd w:val="0"/>
        <w:spacing w:after="0" w:line="239" w:lineRule="atLeast"/>
        <w:rPr>
          <w:rFonts w:cs="Times New Roman"/>
          <w:b/>
          <w:bCs/>
          <w:color w:val="000000" w:themeColor="text1"/>
          <w:sz w:val="24"/>
          <w:szCs w:val="24"/>
        </w:rPr>
      </w:pPr>
    </w:p>
    <w:p w:rsidR="00E35D0C" w:rsidRPr="00A852E3" w:rsidRDefault="00E35D0C" w:rsidP="0074255C">
      <w:pPr>
        <w:autoSpaceDE w:val="0"/>
        <w:autoSpaceDN w:val="0"/>
        <w:adjustRightInd w:val="0"/>
        <w:spacing w:after="0" w:line="239" w:lineRule="atLeast"/>
        <w:rPr>
          <w:rFonts w:cs="Times New Roman"/>
          <w:b/>
          <w:bCs/>
          <w:color w:val="000000" w:themeColor="text1"/>
          <w:sz w:val="24"/>
          <w:szCs w:val="24"/>
        </w:rPr>
      </w:pPr>
    </w:p>
    <w:p w:rsidR="00E35D0C" w:rsidRPr="00A852E3" w:rsidRDefault="00E35D0C" w:rsidP="0074255C">
      <w:pPr>
        <w:autoSpaceDE w:val="0"/>
        <w:autoSpaceDN w:val="0"/>
        <w:adjustRightInd w:val="0"/>
        <w:spacing w:after="0" w:line="239" w:lineRule="atLeast"/>
        <w:rPr>
          <w:rFonts w:cs="Times New Roman"/>
          <w:b/>
          <w:bCs/>
          <w:color w:val="000000" w:themeColor="text1"/>
          <w:sz w:val="24"/>
          <w:szCs w:val="24"/>
        </w:rPr>
      </w:pPr>
    </w:p>
    <w:p w:rsidR="00E35D0C" w:rsidRPr="00A852E3" w:rsidRDefault="00E35D0C" w:rsidP="0074255C">
      <w:pPr>
        <w:autoSpaceDE w:val="0"/>
        <w:autoSpaceDN w:val="0"/>
        <w:adjustRightInd w:val="0"/>
        <w:spacing w:after="0" w:line="239" w:lineRule="atLeast"/>
        <w:rPr>
          <w:rFonts w:cs="Times New Roman"/>
          <w:b/>
          <w:bCs/>
          <w:color w:val="000000" w:themeColor="text1"/>
          <w:sz w:val="24"/>
          <w:szCs w:val="24"/>
        </w:rPr>
      </w:pPr>
    </w:p>
    <w:p w:rsidR="007A0EBD" w:rsidRPr="00A852E3" w:rsidRDefault="007A0EBD" w:rsidP="007A0EBD">
      <w:pPr>
        <w:autoSpaceDE w:val="0"/>
        <w:autoSpaceDN w:val="0"/>
        <w:adjustRightInd w:val="0"/>
        <w:spacing w:after="0" w:line="239" w:lineRule="atLeast"/>
        <w:ind w:left="3720"/>
        <w:rPr>
          <w:rFonts w:cs="Times New Roman"/>
          <w:b/>
          <w:bCs/>
          <w:color w:val="000000" w:themeColor="text1"/>
          <w:sz w:val="24"/>
          <w:szCs w:val="24"/>
        </w:rPr>
      </w:pPr>
    </w:p>
    <w:p w:rsidR="007A0EBD" w:rsidRPr="00A852E3" w:rsidRDefault="007A0EBD" w:rsidP="007A0EBD">
      <w:pPr>
        <w:autoSpaceDE w:val="0"/>
        <w:autoSpaceDN w:val="0"/>
        <w:adjustRightInd w:val="0"/>
        <w:spacing w:after="0" w:line="239" w:lineRule="atLeast"/>
        <w:ind w:left="3720"/>
        <w:rPr>
          <w:rFonts w:cs="Times New Roman"/>
          <w:b/>
          <w:bCs/>
          <w:color w:val="000000" w:themeColor="text1"/>
          <w:sz w:val="24"/>
          <w:szCs w:val="24"/>
        </w:rPr>
      </w:pPr>
    </w:p>
    <w:p w:rsidR="007A0EBD" w:rsidRPr="00A852E3" w:rsidRDefault="007A0EBD" w:rsidP="007A0EBD">
      <w:pPr>
        <w:autoSpaceDE w:val="0"/>
        <w:autoSpaceDN w:val="0"/>
        <w:adjustRightInd w:val="0"/>
        <w:spacing w:after="0" w:line="239" w:lineRule="atLeast"/>
        <w:ind w:left="3720"/>
        <w:rPr>
          <w:rFonts w:ascii="Times New Roman CYR" w:hAnsi="Times New Roman CYR" w:cs="Times New Roman CYR"/>
          <w:color w:val="000000" w:themeColor="text1"/>
          <w:sz w:val="24"/>
          <w:szCs w:val="24"/>
        </w:rPr>
      </w:pPr>
      <w:r w:rsidRPr="00A852E3">
        <w:rPr>
          <w:rFonts w:cs="Times New Roman"/>
          <w:b/>
          <w:bCs/>
          <w:color w:val="000000" w:themeColor="text1"/>
          <w:sz w:val="24"/>
          <w:szCs w:val="24"/>
          <w:lang w:val="en-US"/>
        </w:rPr>
        <w:t xml:space="preserve">3. </w:t>
      </w:r>
      <w:r w:rsidRPr="00A852E3">
        <w:rPr>
          <w:rFonts w:ascii="Times New Roman CYR" w:hAnsi="Times New Roman CYR" w:cs="Times New Roman CYR"/>
          <w:b/>
          <w:bCs/>
          <w:color w:val="000000" w:themeColor="text1"/>
          <w:sz w:val="24"/>
          <w:szCs w:val="24"/>
        </w:rPr>
        <w:t>Кадровое обеспечение</w:t>
      </w:r>
    </w:p>
    <w:p w:rsidR="007A0EBD" w:rsidRPr="00A852E3" w:rsidRDefault="007A0EBD" w:rsidP="007A0EBD">
      <w:pPr>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A852E3">
        <w:rPr>
          <w:rFonts w:ascii="Times New Roman CYR" w:hAnsi="Times New Roman CYR" w:cs="Times New Roman CYR"/>
          <w:b/>
          <w:bCs/>
          <w:color w:val="000000" w:themeColor="text1"/>
          <w:sz w:val="24"/>
          <w:szCs w:val="24"/>
        </w:rPr>
        <w:t>Тренерско-преподавательский состав</w:t>
      </w:r>
    </w:p>
    <w:p w:rsidR="007A0EBD" w:rsidRPr="00A852E3" w:rsidRDefault="007A0EBD" w:rsidP="007A0EBD">
      <w:pPr>
        <w:autoSpaceDE w:val="0"/>
        <w:autoSpaceDN w:val="0"/>
        <w:adjustRightInd w:val="0"/>
        <w:spacing w:after="0" w:line="240" w:lineRule="auto"/>
        <w:rPr>
          <w:rFonts w:cs="Times New Roman"/>
          <w:b/>
          <w:bCs/>
          <w:color w:val="000000" w:themeColor="text1"/>
          <w:sz w:val="24"/>
          <w:szCs w:val="24"/>
          <w:lang w:val="en-US"/>
        </w:rPr>
      </w:pPr>
    </w:p>
    <w:p w:rsidR="007A0EBD" w:rsidRPr="00A852E3" w:rsidRDefault="007A0EBD" w:rsidP="007A0EBD">
      <w:pPr>
        <w:autoSpaceDE w:val="0"/>
        <w:autoSpaceDN w:val="0"/>
        <w:adjustRightInd w:val="0"/>
        <w:spacing w:after="0" w:line="239" w:lineRule="atLeast"/>
        <w:ind w:left="284"/>
        <w:rPr>
          <w:rFonts w:cs="Times New Roman"/>
          <w:b/>
          <w:bCs/>
          <w:color w:val="000000" w:themeColor="text1"/>
          <w:sz w:val="24"/>
          <w:szCs w:val="24"/>
          <w:lang w:val="en-US"/>
        </w:rPr>
      </w:pPr>
    </w:p>
    <w:tbl>
      <w:tblPr>
        <w:tblW w:w="0" w:type="auto"/>
        <w:tblInd w:w="-743" w:type="dxa"/>
        <w:tblLayout w:type="fixed"/>
        <w:tblLook w:val="04A0"/>
      </w:tblPr>
      <w:tblGrid>
        <w:gridCol w:w="2552"/>
        <w:gridCol w:w="426"/>
        <w:gridCol w:w="567"/>
        <w:gridCol w:w="684"/>
        <w:gridCol w:w="308"/>
        <w:gridCol w:w="468"/>
        <w:gridCol w:w="640"/>
        <w:gridCol w:w="769"/>
        <w:gridCol w:w="641"/>
        <w:gridCol w:w="1025"/>
        <w:gridCol w:w="1025"/>
        <w:gridCol w:w="1025"/>
      </w:tblGrid>
      <w:tr w:rsidR="00E35D0C" w:rsidRPr="00A852E3" w:rsidTr="00E35D0C">
        <w:trPr>
          <w:trHeight w:val="485"/>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35D0C" w:rsidRPr="00A852E3" w:rsidRDefault="00E35D0C">
            <w:pPr>
              <w:autoSpaceDE w:val="0"/>
              <w:autoSpaceDN w:val="0"/>
              <w:adjustRightInd w:val="0"/>
              <w:spacing w:after="0" w:line="240" w:lineRule="auto"/>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Вид спорта</w:t>
            </w:r>
          </w:p>
          <w:p w:rsidR="00E35D0C" w:rsidRPr="00A852E3" w:rsidRDefault="00E35D0C">
            <w:pPr>
              <w:autoSpaceDE w:val="0"/>
              <w:autoSpaceDN w:val="0"/>
              <w:adjustRightInd w:val="0"/>
              <w:spacing w:after="0" w:line="240" w:lineRule="auto"/>
              <w:rPr>
                <w:rFonts w:cs="Times New Roman"/>
                <w:color w:val="000000" w:themeColor="text1"/>
                <w:sz w:val="24"/>
                <w:szCs w:val="24"/>
                <w:lang w:val="en-US"/>
              </w:rPr>
            </w:pPr>
          </w:p>
          <w:p w:rsidR="00E35D0C" w:rsidRPr="00A852E3" w:rsidRDefault="00E35D0C">
            <w:pPr>
              <w:autoSpaceDE w:val="0"/>
              <w:autoSpaceDN w:val="0"/>
              <w:adjustRightInd w:val="0"/>
              <w:spacing w:after="0" w:line="240" w:lineRule="auto"/>
              <w:rPr>
                <w:rFonts w:cs="Times New Roman"/>
                <w:color w:val="000000" w:themeColor="text1"/>
                <w:sz w:val="24"/>
                <w:szCs w:val="24"/>
                <w:lang w:val="en-US"/>
              </w:rPr>
            </w:pPr>
          </w:p>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Всего тренеров</w:t>
            </w:r>
          </w:p>
        </w:tc>
        <w:tc>
          <w:tcPr>
            <w:tcW w:w="567" w:type="dxa"/>
            <w:vMerge w:val="restart"/>
            <w:tcBorders>
              <w:top w:val="single" w:sz="4" w:space="0" w:color="000000"/>
              <w:left w:val="single" w:sz="4" w:space="0" w:color="000000"/>
              <w:bottom w:val="single" w:sz="4" w:space="0" w:color="000000"/>
              <w:right w:val="single" w:sz="4" w:space="0" w:color="auto"/>
            </w:tcBorders>
            <w:shd w:val="clear" w:color="auto" w:fill="FFFFFF"/>
            <w:hideMark/>
          </w:tcPr>
          <w:p w:rsidR="00E35D0C" w:rsidRPr="00A852E3" w:rsidRDefault="00E35D0C">
            <w:pPr>
              <w:autoSpaceDE w:val="0"/>
              <w:autoSpaceDN w:val="0"/>
              <w:adjustRightInd w:val="0"/>
              <w:spacing w:after="0" w:line="240" w:lineRule="auto"/>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В том</w:t>
            </w:r>
          </w:p>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числе штатных</w:t>
            </w:r>
          </w:p>
        </w:tc>
        <w:tc>
          <w:tcPr>
            <w:tcW w:w="992" w:type="dxa"/>
            <w:gridSpan w:val="2"/>
            <w:vMerge w:val="restart"/>
            <w:tcBorders>
              <w:top w:val="single" w:sz="4" w:space="0" w:color="000000"/>
              <w:left w:val="single" w:sz="4" w:space="0" w:color="auto"/>
              <w:bottom w:val="single" w:sz="4" w:space="0" w:color="000000"/>
              <w:right w:val="single" w:sz="4" w:space="0" w:color="000000"/>
            </w:tcBorders>
            <w:shd w:val="clear" w:color="auto" w:fill="FFFFFF"/>
          </w:tcPr>
          <w:p w:rsidR="00E35D0C" w:rsidRPr="00A852E3" w:rsidRDefault="00E35D0C">
            <w:pPr>
              <w:rPr>
                <w:rFonts w:cs="Times New Roman"/>
                <w:color w:val="000000" w:themeColor="text1"/>
                <w:sz w:val="24"/>
                <w:szCs w:val="24"/>
              </w:rPr>
            </w:pPr>
            <w:r w:rsidRPr="00A852E3">
              <w:rPr>
                <w:rFonts w:cs="Times New Roman"/>
                <w:color w:val="000000" w:themeColor="text1"/>
                <w:sz w:val="24"/>
                <w:szCs w:val="24"/>
              </w:rPr>
              <w:t>ставка</w:t>
            </w:r>
          </w:p>
          <w:p w:rsidR="00E35D0C" w:rsidRPr="00A852E3" w:rsidRDefault="00E35D0C" w:rsidP="00E35D0C">
            <w:pPr>
              <w:autoSpaceDE w:val="0"/>
              <w:autoSpaceDN w:val="0"/>
              <w:adjustRightInd w:val="0"/>
              <w:spacing w:after="0" w:line="240" w:lineRule="auto"/>
              <w:rPr>
                <w:rFonts w:ascii="Calibri" w:hAnsi="Calibri" w:cs="Calibri"/>
                <w:color w:val="000000" w:themeColor="text1"/>
                <w:sz w:val="24"/>
                <w:szCs w:val="24"/>
                <w:lang w:val="en-US"/>
              </w:rPr>
            </w:pPr>
          </w:p>
        </w:tc>
        <w:tc>
          <w:tcPr>
            <w:tcW w:w="5593"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jc w:val="center"/>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Из них имеют</w:t>
            </w:r>
          </w:p>
        </w:tc>
      </w:tr>
      <w:tr w:rsidR="00E35D0C" w:rsidRPr="00A852E3" w:rsidTr="00E35D0C">
        <w:trPr>
          <w:trHeight w:val="339"/>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E35D0C" w:rsidRPr="00A852E3" w:rsidRDefault="00E35D0C">
            <w:pPr>
              <w:spacing w:after="0" w:line="240" w:lineRule="auto"/>
              <w:rPr>
                <w:rFonts w:ascii="Calibri" w:hAnsi="Calibri" w:cs="Calibri"/>
                <w:color w:val="000000" w:themeColor="text1"/>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E35D0C" w:rsidRPr="00A852E3" w:rsidRDefault="00E35D0C">
            <w:pPr>
              <w:spacing w:after="0" w:line="240" w:lineRule="auto"/>
              <w:rPr>
                <w:rFonts w:ascii="Calibri" w:hAnsi="Calibri" w:cs="Calibri"/>
                <w:color w:val="000000" w:themeColor="text1"/>
                <w:sz w:val="24"/>
                <w:szCs w:val="24"/>
                <w:lang w:val="en-US"/>
              </w:rPr>
            </w:pPr>
          </w:p>
        </w:tc>
        <w:tc>
          <w:tcPr>
            <w:tcW w:w="567" w:type="dxa"/>
            <w:vMerge/>
            <w:tcBorders>
              <w:top w:val="single" w:sz="4" w:space="0" w:color="000000"/>
              <w:left w:val="single" w:sz="4" w:space="0" w:color="000000"/>
              <w:bottom w:val="single" w:sz="4" w:space="0" w:color="000000"/>
              <w:right w:val="single" w:sz="4" w:space="0" w:color="auto"/>
            </w:tcBorders>
            <w:vAlign w:val="center"/>
            <w:hideMark/>
          </w:tcPr>
          <w:p w:rsidR="00E35D0C" w:rsidRPr="00A852E3" w:rsidRDefault="00E35D0C">
            <w:pPr>
              <w:spacing w:after="0" w:line="240" w:lineRule="auto"/>
              <w:rPr>
                <w:rFonts w:ascii="Calibri" w:hAnsi="Calibri" w:cs="Calibri"/>
                <w:color w:val="000000" w:themeColor="text1"/>
                <w:sz w:val="24"/>
                <w:szCs w:val="24"/>
                <w:lang w:val="en-US"/>
              </w:rPr>
            </w:pPr>
          </w:p>
        </w:tc>
        <w:tc>
          <w:tcPr>
            <w:tcW w:w="992" w:type="dxa"/>
            <w:gridSpan w:val="2"/>
            <w:vMerge/>
            <w:tcBorders>
              <w:top w:val="single" w:sz="4" w:space="0" w:color="000000"/>
              <w:left w:val="single" w:sz="4" w:space="0" w:color="auto"/>
              <w:bottom w:val="single" w:sz="4" w:space="0" w:color="000000"/>
              <w:right w:val="single" w:sz="4" w:space="0" w:color="000000"/>
            </w:tcBorders>
            <w:vAlign w:val="center"/>
          </w:tcPr>
          <w:p w:rsidR="00E35D0C" w:rsidRPr="00A852E3" w:rsidRDefault="00E35D0C">
            <w:pPr>
              <w:spacing w:after="0" w:line="240" w:lineRule="auto"/>
              <w:rPr>
                <w:rFonts w:ascii="Calibri" w:hAnsi="Calibri" w:cs="Calibri"/>
                <w:color w:val="000000" w:themeColor="text1"/>
                <w:sz w:val="24"/>
                <w:szCs w:val="24"/>
                <w:lang w:val="en-US"/>
              </w:rPr>
            </w:pPr>
          </w:p>
        </w:tc>
        <w:tc>
          <w:tcPr>
            <w:tcW w:w="2518"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jc w:val="center"/>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Профессиональное образование</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Квалификационную категорию</w:t>
            </w:r>
          </w:p>
        </w:tc>
      </w:tr>
      <w:tr w:rsidR="00E35D0C" w:rsidRPr="00A852E3" w:rsidTr="00E35D0C">
        <w:trPr>
          <w:trHeight w:val="131"/>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E35D0C" w:rsidRPr="00A852E3" w:rsidRDefault="00E35D0C">
            <w:pPr>
              <w:spacing w:after="0" w:line="240" w:lineRule="auto"/>
              <w:rPr>
                <w:rFonts w:ascii="Calibri" w:hAnsi="Calibri" w:cs="Calibri"/>
                <w:color w:val="000000" w:themeColor="text1"/>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E35D0C" w:rsidRPr="00A852E3" w:rsidRDefault="00E35D0C">
            <w:pPr>
              <w:spacing w:after="0" w:line="240" w:lineRule="auto"/>
              <w:rPr>
                <w:rFonts w:ascii="Calibri" w:hAnsi="Calibri" w:cs="Calibri"/>
                <w:color w:val="000000" w:themeColor="text1"/>
                <w:sz w:val="24"/>
                <w:szCs w:val="24"/>
                <w:lang w:val="en-US"/>
              </w:rPr>
            </w:pPr>
          </w:p>
        </w:tc>
        <w:tc>
          <w:tcPr>
            <w:tcW w:w="567" w:type="dxa"/>
            <w:vMerge/>
            <w:tcBorders>
              <w:top w:val="single" w:sz="4" w:space="0" w:color="000000"/>
              <w:left w:val="single" w:sz="4" w:space="0" w:color="000000"/>
              <w:bottom w:val="single" w:sz="4" w:space="0" w:color="000000"/>
              <w:right w:val="single" w:sz="4" w:space="0" w:color="auto"/>
            </w:tcBorders>
            <w:vAlign w:val="center"/>
            <w:hideMark/>
          </w:tcPr>
          <w:p w:rsidR="00E35D0C" w:rsidRPr="00A852E3" w:rsidRDefault="00E35D0C">
            <w:pPr>
              <w:spacing w:after="0" w:line="240" w:lineRule="auto"/>
              <w:rPr>
                <w:rFonts w:ascii="Calibri" w:hAnsi="Calibri" w:cs="Calibri"/>
                <w:color w:val="000000" w:themeColor="text1"/>
                <w:sz w:val="24"/>
                <w:szCs w:val="24"/>
                <w:lang w:val="en-US"/>
              </w:rPr>
            </w:pPr>
          </w:p>
        </w:tc>
        <w:tc>
          <w:tcPr>
            <w:tcW w:w="992" w:type="dxa"/>
            <w:gridSpan w:val="2"/>
            <w:vMerge/>
            <w:tcBorders>
              <w:top w:val="single" w:sz="4" w:space="0" w:color="000000"/>
              <w:left w:val="single" w:sz="4" w:space="0" w:color="auto"/>
              <w:bottom w:val="single" w:sz="4" w:space="0" w:color="000000"/>
              <w:right w:val="single" w:sz="4" w:space="0" w:color="000000"/>
            </w:tcBorders>
            <w:vAlign w:val="center"/>
          </w:tcPr>
          <w:p w:rsidR="00E35D0C" w:rsidRPr="00A852E3" w:rsidRDefault="00E35D0C">
            <w:pPr>
              <w:spacing w:after="0" w:line="240" w:lineRule="auto"/>
              <w:rPr>
                <w:rFonts w:ascii="Calibri" w:hAnsi="Calibri" w:cs="Calibri"/>
                <w:color w:val="000000" w:themeColor="text1"/>
                <w:sz w:val="24"/>
                <w:szCs w:val="24"/>
                <w:lang w:val="en-US"/>
              </w:rPr>
            </w:pPr>
          </w:p>
        </w:tc>
        <w:tc>
          <w:tcPr>
            <w:tcW w:w="46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Высшее</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Среднее</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В том числе физкультурное</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Высшую</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Первую</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СЗД</w:t>
            </w:r>
          </w:p>
        </w:tc>
      </w:tr>
      <w:tr w:rsidR="00E35D0C" w:rsidRPr="00A852E3" w:rsidTr="00E35D0C">
        <w:trPr>
          <w:trHeight w:val="239"/>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E35D0C" w:rsidRPr="00A852E3" w:rsidRDefault="00E35D0C">
            <w:pPr>
              <w:spacing w:after="0" w:line="240" w:lineRule="auto"/>
              <w:rPr>
                <w:rFonts w:ascii="Calibri" w:hAnsi="Calibri" w:cs="Calibri"/>
                <w:color w:val="000000" w:themeColor="text1"/>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E35D0C" w:rsidRPr="00A852E3" w:rsidRDefault="00E35D0C">
            <w:pPr>
              <w:spacing w:after="0" w:line="240" w:lineRule="auto"/>
              <w:rPr>
                <w:rFonts w:ascii="Calibri" w:hAnsi="Calibri" w:cs="Calibri"/>
                <w:color w:val="000000" w:themeColor="text1"/>
                <w:sz w:val="24"/>
                <w:szCs w:val="24"/>
                <w:lang w:val="en-US"/>
              </w:rPr>
            </w:pPr>
          </w:p>
        </w:tc>
        <w:tc>
          <w:tcPr>
            <w:tcW w:w="567" w:type="dxa"/>
            <w:vMerge/>
            <w:tcBorders>
              <w:top w:val="single" w:sz="4" w:space="0" w:color="000000"/>
              <w:left w:val="single" w:sz="4" w:space="0" w:color="000000"/>
              <w:bottom w:val="single" w:sz="4" w:space="0" w:color="000000"/>
              <w:right w:val="single" w:sz="4" w:space="0" w:color="auto"/>
            </w:tcBorders>
            <w:vAlign w:val="center"/>
            <w:hideMark/>
          </w:tcPr>
          <w:p w:rsidR="00E35D0C" w:rsidRPr="00A852E3" w:rsidRDefault="00E35D0C">
            <w:pPr>
              <w:spacing w:after="0" w:line="240" w:lineRule="auto"/>
              <w:rPr>
                <w:rFonts w:ascii="Calibri" w:hAnsi="Calibri" w:cs="Calibri"/>
                <w:color w:val="000000" w:themeColor="text1"/>
                <w:sz w:val="24"/>
                <w:szCs w:val="24"/>
                <w:lang w:val="en-US"/>
              </w:rPr>
            </w:pPr>
          </w:p>
        </w:tc>
        <w:tc>
          <w:tcPr>
            <w:tcW w:w="992" w:type="dxa"/>
            <w:gridSpan w:val="2"/>
            <w:vMerge/>
            <w:tcBorders>
              <w:top w:val="single" w:sz="4" w:space="0" w:color="000000"/>
              <w:left w:val="single" w:sz="4" w:space="0" w:color="auto"/>
              <w:bottom w:val="single" w:sz="4" w:space="0" w:color="000000"/>
              <w:right w:val="single" w:sz="4" w:space="0" w:color="000000"/>
            </w:tcBorders>
            <w:vAlign w:val="center"/>
          </w:tcPr>
          <w:p w:rsidR="00E35D0C" w:rsidRPr="00A852E3" w:rsidRDefault="00E35D0C">
            <w:pPr>
              <w:spacing w:after="0" w:line="240" w:lineRule="auto"/>
              <w:rPr>
                <w:rFonts w:ascii="Calibri" w:hAnsi="Calibri" w:cs="Calibri"/>
                <w:color w:val="000000" w:themeColor="text1"/>
                <w:sz w:val="24"/>
                <w:szCs w:val="24"/>
                <w:lang w:val="en-US"/>
              </w:rPr>
            </w:pPr>
          </w:p>
        </w:tc>
        <w:tc>
          <w:tcPr>
            <w:tcW w:w="468" w:type="dxa"/>
            <w:vMerge/>
            <w:tcBorders>
              <w:top w:val="single" w:sz="4" w:space="0" w:color="000000"/>
              <w:left w:val="single" w:sz="4" w:space="0" w:color="000000"/>
              <w:bottom w:val="single" w:sz="4" w:space="0" w:color="000000"/>
              <w:right w:val="single" w:sz="4" w:space="0" w:color="000000"/>
            </w:tcBorders>
            <w:vAlign w:val="center"/>
            <w:hideMark/>
          </w:tcPr>
          <w:p w:rsidR="00E35D0C" w:rsidRPr="00A852E3" w:rsidRDefault="00E35D0C">
            <w:pPr>
              <w:spacing w:after="0" w:line="240" w:lineRule="auto"/>
              <w:rPr>
                <w:rFonts w:ascii="Calibri" w:hAnsi="Calibri" w:cs="Calibri"/>
                <w:color w:val="000000" w:themeColor="text1"/>
                <w:sz w:val="24"/>
                <w:szCs w:val="24"/>
                <w:lang w:val="en-US"/>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E35D0C" w:rsidRPr="00A852E3" w:rsidRDefault="00E35D0C">
            <w:pPr>
              <w:spacing w:after="0" w:line="240" w:lineRule="auto"/>
              <w:rPr>
                <w:rFonts w:ascii="Calibri" w:hAnsi="Calibri" w:cs="Calibri"/>
                <w:color w:val="000000" w:themeColor="text1"/>
                <w:sz w:val="24"/>
                <w:szCs w:val="24"/>
                <w:lang w:val="en-US"/>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Высшее</w:t>
            </w:r>
          </w:p>
        </w:tc>
        <w:tc>
          <w:tcPr>
            <w:tcW w:w="641"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Среднее</w:t>
            </w:r>
          </w:p>
        </w:tc>
        <w:tc>
          <w:tcPr>
            <w:tcW w:w="1025" w:type="dxa"/>
            <w:vMerge/>
            <w:tcBorders>
              <w:top w:val="single" w:sz="4" w:space="0" w:color="000000"/>
              <w:left w:val="single" w:sz="4" w:space="0" w:color="000000"/>
              <w:bottom w:val="single" w:sz="4" w:space="0" w:color="000000"/>
              <w:right w:val="single" w:sz="4" w:space="0" w:color="000000"/>
            </w:tcBorders>
            <w:vAlign w:val="center"/>
            <w:hideMark/>
          </w:tcPr>
          <w:p w:rsidR="00E35D0C" w:rsidRPr="00A852E3" w:rsidRDefault="00E35D0C">
            <w:pPr>
              <w:spacing w:after="0" w:line="240" w:lineRule="auto"/>
              <w:rPr>
                <w:rFonts w:ascii="Calibri" w:hAnsi="Calibri" w:cs="Calibri"/>
                <w:color w:val="000000" w:themeColor="text1"/>
                <w:sz w:val="24"/>
                <w:szCs w:val="24"/>
                <w:lang w:val="en-US"/>
              </w:rPr>
            </w:pPr>
          </w:p>
        </w:tc>
        <w:tc>
          <w:tcPr>
            <w:tcW w:w="1025" w:type="dxa"/>
            <w:vMerge/>
            <w:tcBorders>
              <w:top w:val="single" w:sz="4" w:space="0" w:color="000000"/>
              <w:left w:val="single" w:sz="4" w:space="0" w:color="000000"/>
              <w:bottom w:val="single" w:sz="4" w:space="0" w:color="000000"/>
              <w:right w:val="single" w:sz="4" w:space="0" w:color="000000"/>
            </w:tcBorders>
            <w:vAlign w:val="center"/>
            <w:hideMark/>
          </w:tcPr>
          <w:p w:rsidR="00E35D0C" w:rsidRPr="00A852E3" w:rsidRDefault="00E35D0C">
            <w:pPr>
              <w:spacing w:after="0" w:line="240" w:lineRule="auto"/>
              <w:rPr>
                <w:rFonts w:ascii="Calibri" w:hAnsi="Calibri" w:cs="Calibri"/>
                <w:color w:val="000000" w:themeColor="text1"/>
                <w:sz w:val="24"/>
                <w:szCs w:val="24"/>
                <w:lang w:val="en-US"/>
              </w:rPr>
            </w:pPr>
          </w:p>
        </w:tc>
        <w:tc>
          <w:tcPr>
            <w:tcW w:w="1025" w:type="dxa"/>
            <w:vMerge/>
            <w:tcBorders>
              <w:top w:val="single" w:sz="4" w:space="0" w:color="000000"/>
              <w:left w:val="single" w:sz="4" w:space="0" w:color="000000"/>
              <w:bottom w:val="single" w:sz="4" w:space="0" w:color="000000"/>
              <w:right w:val="single" w:sz="4" w:space="0" w:color="000000"/>
            </w:tcBorders>
            <w:vAlign w:val="center"/>
            <w:hideMark/>
          </w:tcPr>
          <w:p w:rsidR="00E35D0C" w:rsidRPr="00A852E3" w:rsidRDefault="00E35D0C">
            <w:pPr>
              <w:spacing w:after="0" w:line="240" w:lineRule="auto"/>
              <w:rPr>
                <w:rFonts w:ascii="Calibri" w:hAnsi="Calibri" w:cs="Calibri"/>
                <w:color w:val="000000" w:themeColor="text1"/>
                <w:sz w:val="24"/>
                <w:szCs w:val="24"/>
                <w:lang w:val="en-US"/>
              </w:rPr>
            </w:pPr>
          </w:p>
        </w:tc>
      </w:tr>
      <w:tr w:rsidR="00E35D0C" w:rsidRPr="00A852E3" w:rsidTr="00E35D0C">
        <w:trPr>
          <w:trHeight w:val="579"/>
        </w:trPr>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r w:rsidRPr="00A852E3">
              <w:rPr>
                <w:rFonts w:cs="Times New Roman"/>
                <w:color w:val="000000" w:themeColor="text1"/>
                <w:sz w:val="24"/>
                <w:szCs w:val="24"/>
                <w:lang w:val="en-US"/>
              </w:rPr>
              <w:t xml:space="preserve">1. </w:t>
            </w:r>
            <w:r w:rsidRPr="00A852E3">
              <w:rPr>
                <w:rFonts w:ascii="Times New Roman CYR" w:hAnsi="Times New Roman CYR" w:cs="Times New Roman CYR"/>
                <w:color w:val="000000" w:themeColor="text1"/>
                <w:sz w:val="24"/>
                <w:szCs w:val="24"/>
              </w:rPr>
              <w:t>Вольная борьба</w:t>
            </w:r>
          </w:p>
        </w:tc>
        <w:tc>
          <w:tcPr>
            <w:tcW w:w="426"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2</w:t>
            </w:r>
          </w:p>
        </w:tc>
        <w:tc>
          <w:tcPr>
            <w:tcW w:w="567" w:type="dxa"/>
            <w:tcBorders>
              <w:top w:val="single" w:sz="4" w:space="0" w:color="000000"/>
              <w:left w:val="single" w:sz="4" w:space="0" w:color="000000"/>
              <w:bottom w:val="single" w:sz="4" w:space="0" w:color="000000"/>
              <w:right w:val="single" w:sz="4" w:space="0" w:color="auto"/>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2</w:t>
            </w: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FFFFFF"/>
          </w:tcPr>
          <w:p w:rsidR="00E35D0C" w:rsidRPr="00A852E3" w:rsidRDefault="0008626B" w:rsidP="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 xml:space="preserve">      </w:t>
            </w:r>
            <w:r w:rsidR="00E35D0C" w:rsidRPr="00A852E3">
              <w:rPr>
                <w:rFonts w:ascii="Calibri" w:hAnsi="Calibri" w:cs="Calibri"/>
                <w:color w:val="000000" w:themeColor="text1"/>
                <w:sz w:val="24"/>
                <w:szCs w:val="24"/>
              </w:rPr>
              <w:t>2</w:t>
            </w:r>
          </w:p>
        </w:tc>
        <w:tc>
          <w:tcPr>
            <w:tcW w:w="468"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c>
          <w:tcPr>
            <w:tcW w:w="640"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c>
          <w:tcPr>
            <w:tcW w:w="769"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c>
          <w:tcPr>
            <w:tcW w:w="641"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r>
      <w:tr w:rsidR="00E35D0C" w:rsidRPr="00A852E3" w:rsidTr="00E35D0C">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rsidP="00E35D0C">
            <w:pPr>
              <w:autoSpaceDE w:val="0"/>
              <w:autoSpaceDN w:val="0"/>
              <w:adjustRightInd w:val="0"/>
              <w:spacing w:after="0" w:line="240" w:lineRule="auto"/>
              <w:rPr>
                <w:rFonts w:ascii="Calibri" w:hAnsi="Calibri" w:cs="Calibri"/>
                <w:color w:val="000000" w:themeColor="text1"/>
                <w:sz w:val="24"/>
                <w:szCs w:val="24"/>
                <w:lang w:val="en-US"/>
              </w:rPr>
            </w:pPr>
            <w:r w:rsidRPr="00A852E3">
              <w:rPr>
                <w:rFonts w:cs="Times New Roman"/>
                <w:color w:val="000000" w:themeColor="text1"/>
                <w:sz w:val="24"/>
                <w:szCs w:val="24"/>
                <w:lang w:val="en-US"/>
              </w:rPr>
              <w:t xml:space="preserve">2. </w:t>
            </w:r>
            <w:r w:rsidRPr="00A852E3">
              <w:rPr>
                <w:rFonts w:ascii="Times New Roman CYR" w:hAnsi="Times New Roman CYR" w:cs="Times New Roman CYR"/>
                <w:color w:val="000000" w:themeColor="text1"/>
                <w:sz w:val="24"/>
                <w:szCs w:val="24"/>
              </w:rPr>
              <w:t>легкая-атлетика</w:t>
            </w:r>
          </w:p>
        </w:tc>
        <w:tc>
          <w:tcPr>
            <w:tcW w:w="426"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c>
          <w:tcPr>
            <w:tcW w:w="567" w:type="dxa"/>
            <w:tcBorders>
              <w:top w:val="single" w:sz="4" w:space="0" w:color="000000"/>
              <w:left w:val="single" w:sz="4" w:space="0" w:color="000000"/>
              <w:bottom w:val="single" w:sz="4" w:space="0" w:color="000000"/>
              <w:right w:val="single" w:sz="4" w:space="0" w:color="auto"/>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FFFFFF"/>
          </w:tcPr>
          <w:p w:rsidR="00E35D0C" w:rsidRPr="00A852E3" w:rsidRDefault="0008626B" w:rsidP="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 xml:space="preserve">    </w:t>
            </w:r>
            <w:r w:rsidR="00E35D0C" w:rsidRPr="00A852E3">
              <w:rPr>
                <w:rFonts w:ascii="Calibri" w:hAnsi="Calibri" w:cs="Calibri"/>
                <w:color w:val="000000" w:themeColor="text1"/>
                <w:sz w:val="24"/>
                <w:szCs w:val="24"/>
              </w:rPr>
              <w:t>0,</w:t>
            </w:r>
            <w:r w:rsidRPr="00A852E3">
              <w:rPr>
                <w:rFonts w:ascii="Calibri" w:hAnsi="Calibri" w:cs="Calibri"/>
                <w:color w:val="000000" w:themeColor="text1"/>
                <w:sz w:val="24"/>
                <w:szCs w:val="24"/>
              </w:rPr>
              <w:t>2</w:t>
            </w:r>
            <w:r w:rsidR="00E35D0C" w:rsidRPr="00A852E3">
              <w:rPr>
                <w:rFonts w:ascii="Calibri" w:hAnsi="Calibri" w:cs="Calibri"/>
                <w:color w:val="000000" w:themeColor="text1"/>
                <w:sz w:val="24"/>
                <w:szCs w:val="24"/>
              </w:rPr>
              <w:t>5</w:t>
            </w:r>
          </w:p>
        </w:tc>
        <w:tc>
          <w:tcPr>
            <w:tcW w:w="468" w:type="dxa"/>
            <w:tcBorders>
              <w:top w:val="single" w:sz="4" w:space="0" w:color="000000"/>
              <w:left w:val="single" w:sz="4" w:space="0" w:color="000000"/>
              <w:bottom w:val="single" w:sz="4" w:space="0" w:color="000000"/>
              <w:right w:val="single" w:sz="4" w:space="0" w:color="000000"/>
            </w:tcBorders>
            <w:shd w:val="clear" w:color="auto" w:fill="FFFFFF"/>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r>
      <w:tr w:rsidR="00E35D0C" w:rsidRPr="00A852E3" w:rsidTr="00E35D0C">
        <w:trPr>
          <w:trHeight w:val="226"/>
        </w:trPr>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r w:rsidRPr="00A852E3">
              <w:rPr>
                <w:rFonts w:cs="Times New Roman"/>
                <w:color w:val="000000" w:themeColor="text1"/>
                <w:sz w:val="24"/>
                <w:szCs w:val="24"/>
                <w:lang w:val="en-US"/>
              </w:rPr>
              <w:t xml:space="preserve">3. </w:t>
            </w:r>
            <w:r w:rsidRPr="00A852E3">
              <w:rPr>
                <w:rFonts w:cs="Times New Roman"/>
                <w:color w:val="000000" w:themeColor="text1"/>
                <w:sz w:val="24"/>
                <w:szCs w:val="24"/>
              </w:rPr>
              <w:t>Мини-</w:t>
            </w:r>
            <w:r w:rsidRPr="00A852E3">
              <w:rPr>
                <w:rFonts w:ascii="Times New Roman CYR" w:hAnsi="Times New Roman CYR" w:cs="Times New Roman CYR"/>
                <w:color w:val="000000" w:themeColor="text1"/>
                <w:sz w:val="24"/>
                <w:szCs w:val="24"/>
              </w:rPr>
              <w:t>Футбол</w:t>
            </w:r>
          </w:p>
        </w:tc>
        <w:tc>
          <w:tcPr>
            <w:tcW w:w="426"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c>
          <w:tcPr>
            <w:tcW w:w="567" w:type="dxa"/>
            <w:tcBorders>
              <w:top w:val="single" w:sz="4" w:space="0" w:color="000000"/>
              <w:left w:val="single" w:sz="4" w:space="0" w:color="000000"/>
              <w:bottom w:val="single" w:sz="4" w:space="0" w:color="000000"/>
              <w:right w:val="single" w:sz="4" w:space="0" w:color="auto"/>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FFFFFF"/>
          </w:tcPr>
          <w:p w:rsidR="00E35D0C" w:rsidRPr="00A852E3" w:rsidRDefault="0008626B" w:rsidP="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 xml:space="preserve">    </w:t>
            </w:r>
            <w:r w:rsidR="00E35D0C" w:rsidRPr="00A852E3">
              <w:rPr>
                <w:rFonts w:ascii="Calibri" w:hAnsi="Calibri" w:cs="Calibri"/>
                <w:color w:val="000000" w:themeColor="text1"/>
                <w:sz w:val="24"/>
                <w:szCs w:val="24"/>
              </w:rPr>
              <w:t>0,5</w:t>
            </w:r>
          </w:p>
        </w:tc>
        <w:tc>
          <w:tcPr>
            <w:tcW w:w="468" w:type="dxa"/>
            <w:tcBorders>
              <w:top w:val="single" w:sz="4" w:space="0" w:color="000000"/>
              <w:left w:val="single" w:sz="4" w:space="0" w:color="000000"/>
              <w:bottom w:val="single" w:sz="4" w:space="0" w:color="000000"/>
              <w:right w:val="single" w:sz="4" w:space="0" w:color="000000"/>
            </w:tcBorders>
            <w:shd w:val="clear" w:color="auto" w:fill="FFFFFF"/>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r>
      <w:tr w:rsidR="00E35D0C" w:rsidRPr="00A852E3" w:rsidTr="00E35D0C">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rsidP="00E35D0C">
            <w:pPr>
              <w:autoSpaceDE w:val="0"/>
              <w:autoSpaceDN w:val="0"/>
              <w:adjustRightInd w:val="0"/>
              <w:spacing w:after="0" w:line="240" w:lineRule="auto"/>
              <w:rPr>
                <w:rFonts w:ascii="Calibri" w:hAnsi="Calibri" w:cs="Calibri"/>
                <w:color w:val="000000" w:themeColor="text1"/>
                <w:sz w:val="24"/>
                <w:szCs w:val="24"/>
                <w:lang w:val="en-US"/>
              </w:rPr>
            </w:pPr>
            <w:r w:rsidRPr="00A852E3">
              <w:rPr>
                <w:rFonts w:cs="Times New Roman"/>
                <w:color w:val="000000" w:themeColor="text1"/>
                <w:sz w:val="24"/>
                <w:szCs w:val="24"/>
                <w:lang w:val="en-US"/>
              </w:rPr>
              <w:t xml:space="preserve">4. </w:t>
            </w:r>
            <w:r w:rsidRPr="00A852E3">
              <w:rPr>
                <w:rFonts w:cs="Times New Roman"/>
                <w:color w:val="000000" w:themeColor="text1"/>
                <w:sz w:val="24"/>
                <w:szCs w:val="24"/>
              </w:rPr>
              <w:t>пулевая стрельба</w:t>
            </w:r>
          </w:p>
        </w:tc>
        <w:tc>
          <w:tcPr>
            <w:tcW w:w="426"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c>
          <w:tcPr>
            <w:tcW w:w="567" w:type="dxa"/>
            <w:tcBorders>
              <w:top w:val="single" w:sz="4" w:space="0" w:color="000000"/>
              <w:left w:val="single" w:sz="4" w:space="0" w:color="000000"/>
              <w:bottom w:val="single" w:sz="4" w:space="0" w:color="000000"/>
              <w:right w:val="single" w:sz="4" w:space="0" w:color="auto"/>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c>
          <w:tcPr>
            <w:tcW w:w="992" w:type="dxa"/>
            <w:gridSpan w:val="2"/>
            <w:tcBorders>
              <w:top w:val="single" w:sz="4" w:space="0" w:color="000000"/>
              <w:left w:val="single" w:sz="4" w:space="0" w:color="auto"/>
              <w:bottom w:val="single" w:sz="4" w:space="0" w:color="000000"/>
              <w:right w:val="single" w:sz="4" w:space="0" w:color="000000"/>
            </w:tcBorders>
            <w:shd w:val="clear" w:color="auto" w:fill="FFFFFF"/>
          </w:tcPr>
          <w:p w:rsidR="00E35D0C" w:rsidRPr="00A852E3" w:rsidRDefault="0008626B" w:rsidP="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 xml:space="preserve">    </w:t>
            </w:r>
            <w:r w:rsidR="00E35D0C" w:rsidRPr="00A852E3">
              <w:rPr>
                <w:rFonts w:ascii="Calibri" w:hAnsi="Calibri" w:cs="Calibri"/>
                <w:color w:val="000000" w:themeColor="text1"/>
                <w:sz w:val="24"/>
                <w:szCs w:val="24"/>
              </w:rPr>
              <w:t>0,</w:t>
            </w:r>
            <w:r w:rsidRPr="00A852E3">
              <w:rPr>
                <w:rFonts w:ascii="Calibri" w:hAnsi="Calibri" w:cs="Calibri"/>
                <w:color w:val="000000" w:themeColor="text1"/>
                <w:sz w:val="24"/>
                <w:szCs w:val="24"/>
              </w:rPr>
              <w:t>2</w:t>
            </w:r>
            <w:r w:rsidR="00E35D0C" w:rsidRPr="00A852E3">
              <w:rPr>
                <w:rFonts w:ascii="Calibri" w:hAnsi="Calibri" w:cs="Calibri"/>
                <w:color w:val="000000" w:themeColor="text1"/>
                <w:sz w:val="24"/>
                <w:szCs w:val="24"/>
              </w:rPr>
              <w:t>5</w:t>
            </w:r>
          </w:p>
        </w:tc>
        <w:tc>
          <w:tcPr>
            <w:tcW w:w="468"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08626B">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p>
        </w:tc>
        <w:tc>
          <w:tcPr>
            <w:tcW w:w="641" w:type="dxa"/>
            <w:tcBorders>
              <w:top w:val="single" w:sz="4" w:space="0" w:color="000000"/>
              <w:left w:val="single" w:sz="4" w:space="0" w:color="000000"/>
              <w:bottom w:val="single" w:sz="4" w:space="0" w:color="000000"/>
              <w:right w:val="single" w:sz="4" w:space="0" w:color="000000"/>
            </w:tcBorders>
            <w:shd w:val="clear" w:color="auto" w:fill="FFFFFF"/>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lang w:val="en-US"/>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p>
        </w:tc>
        <w:tc>
          <w:tcPr>
            <w:tcW w:w="1025" w:type="dxa"/>
            <w:tcBorders>
              <w:top w:val="single" w:sz="4" w:space="0" w:color="000000"/>
              <w:left w:val="single" w:sz="4" w:space="0" w:color="000000"/>
              <w:bottom w:val="single" w:sz="4" w:space="0" w:color="000000"/>
              <w:right w:val="single" w:sz="4" w:space="0" w:color="000000"/>
            </w:tcBorders>
            <w:shd w:val="clear" w:color="auto" w:fill="FFFFFF"/>
            <w:hideMark/>
          </w:tcPr>
          <w:p w:rsidR="00E35D0C" w:rsidRPr="00A852E3" w:rsidRDefault="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r>
      <w:tr w:rsidR="0008626B" w:rsidRPr="00A852E3" w:rsidTr="00B57D17">
        <w:trPr>
          <w:trHeight w:val="285"/>
        </w:trPr>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08626B" w:rsidRPr="00A852E3" w:rsidRDefault="0008626B" w:rsidP="00E35D0C">
            <w:pPr>
              <w:autoSpaceDE w:val="0"/>
              <w:autoSpaceDN w:val="0"/>
              <w:adjustRightInd w:val="0"/>
              <w:spacing w:after="0" w:line="240" w:lineRule="auto"/>
              <w:rPr>
                <w:rFonts w:ascii="Calibri" w:hAnsi="Calibri" w:cs="Calibri"/>
                <w:color w:val="000000" w:themeColor="text1"/>
                <w:sz w:val="24"/>
                <w:szCs w:val="24"/>
                <w:lang w:val="en-US"/>
              </w:rPr>
            </w:pPr>
            <w:r w:rsidRPr="00A852E3">
              <w:rPr>
                <w:rFonts w:cs="Times New Roman"/>
                <w:color w:val="000000" w:themeColor="text1"/>
                <w:sz w:val="24"/>
                <w:szCs w:val="24"/>
              </w:rPr>
              <w:t>*</w:t>
            </w:r>
            <w:r w:rsidRPr="00A852E3">
              <w:rPr>
                <w:rFonts w:cs="Times New Roman"/>
                <w:color w:val="000000" w:themeColor="text1"/>
                <w:sz w:val="24"/>
                <w:szCs w:val="24"/>
                <w:lang w:val="en-US"/>
              </w:rPr>
              <w:t xml:space="preserve">5. </w:t>
            </w:r>
            <w:r w:rsidRPr="00A852E3">
              <w:rPr>
                <w:rFonts w:ascii="Times New Roman CYR" w:hAnsi="Times New Roman CYR" w:cs="Times New Roman CYR"/>
                <w:color w:val="000000" w:themeColor="text1"/>
                <w:sz w:val="24"/>
                <w:szCs w:val="24"/>
              </w:rPr>
              <w:t>Волейбол</w:t>
            </w:r>
          </w:p>
        </w:tc>
        <w:tc>
          <w:tcPr>
            <w:tcW w:w="426" w:type="dxa"/>
            <w:vMerge w:val="restart"/>
            <w:tcBorders>
              <w:top w:val="single" w:sz="4" w:space="0" w:color="000000"/>
              <w:left w:val="single" w:sz="4" w:space="0" w:color="000000"/>
              <w:right w:val="single" w:sz="4" w:space="0" w:color="000000"/>
            </w:tcBorders>
            <w:shd w:val="clear" w:color="auto" w:fill="FFFFFF"/>
            <w:hideMark/>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rPr>
            </w:pPr>
          </w:p>
          <w:p w:rsidR="0008626B" w:rsidRPr="00A852E3" w:rsidRDefault="0008626B">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p w:rsidR="0008626B" w:rsidRPr="00A852E3" w:rsidRDefault="0008626B" w:rsidP="00B57D17">
            <w:pPr>
              <w:autoSpaceDE w:val="0"/>
              <w:autoSpaceDN w:val="0"/>
              <w:adjustRightInd w:val="0"/>
              <w:spacing w:after="0" w:line="240" w:lineRule="auto"/>
              <w:rPr>
                <w:rFonts w:ascii="Calibri" w:hAnsi="Calibri" w:cs="Calibri"/>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hideMark/>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c>
          <w:tcPr>
            <w:tcW w:w="684" w:type="dxa"/>
            <w:tcBorders>
              <w:top w:val="single" w:sz="4" w:space="0" w:color="000000"/>
              <w:left w:val="single" w:sz="4" w:space="0" w:color="auto"/>
              <w:bottom w:val="single" w:sz="4" w:space="0" w:color="000000"/>
              <w:right w:val="single" w:sz="4" w:space="0" w:color="auto"/>
            </w:tcBorders>
            <w:shd w:val="clear" w:color="auto" w:fill="FFFFFF"/>
          </w:tcPr>
          <w:p w:rsidR="0008626B" w:rsidRPr="00A852E3" w:rsidRDefault="0008626B" w:rsidP="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0, 5</w:t>
            </w:r>
          </w:p>
        </w:tc>
        <w:tc>
          <w:tcPr>
            <w:tcW w:w="308" w:type="dxa"/>
            <w:vMerge w:val="restart"/>
            <w:tcBorders>
              <w:top w:val="single" w:sz="4" w:space="0" w:color="000000"/>
              <w:left w:val="single" w:sz="4" w:space="0" w:color="auto"/>
              <w:right w:val="single" w:sz="4" w:space="0" w:color="000000"/>
            </w:tcBorders>
            <w:shd w:val="clear" w:color="auto" w:fill="FFFFFF"/>
          </w:tcPr>
          <w:p w:rsidR="0008626B" w:rsidRPr="00A852E3" w:rsidRDefault="0008626B" w:rsidP="00E35D0C">
            <w:pPr>
              <w:autoSpaceDE w:val="0"/>
              <w:autoSpaceDN w:val="0"/>
              <w:adjustRightInd w:val="0"/>
              <w:spacing w:after="0" w:line="240" w:lineRule="auto"/>
              <w:rPr>
                <w:rFonts w:ascii="Calibri" w:hAnsi="Calibri" w:cs="Calibri"/>
                <w:color w:val="000000" w:themeColor="text1"/>
                <w:sz w:val="24"/>
                <w:szCs w:val="24"/>
              </w:rPr>
            </w:pPr>
          </w:p>
          <w:p w:rsidR="0008626B" w:rsidRPr="00A852E3" w:rsidRDefault="0008626B" w:rsidP="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c>
          <w:tcPr>
            <w:tcW w:w="468" w:type="dxa"/>
            <w:vMerge w:val="restart"/>
            <w:tcBorders>
              <w:top w:val="single" w:sz="4" w:space="0" w:color="000000"/>
              <w:left w:val="single" w:sz="4" w:space="0" w:color="000000"/>
              <w:right w:val="single" w:sz="4" w:space="0" w:color="000000"/>
            </w:tcBorders>
            <w:shd w:val="clear" w:color="auto" w:fill="FFFFFF"/>
            <w:hideMark/>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rPr>
            </w:pPr>
          </w:p>
        </w:tc>
        <w:tc>
          <w:tcPr>
            <w:tcW w:w="640" w:type="dxa"/>
            <w:vMerge w:val="restart"/>
            <w:tcBorders>
              <w:top w:val="single" w:sz="4" w:space="0" w:color="000000"/>
              <w:left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rPr>
            </w:pPr>
          </w:p>
          <w:p w:rsidR="0008626B" w:rsidRPr="00A852E3" w:rsidRDefault="0008626B">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c>
          <w:tcPr>
            <w:tcW w:w="769" w:type="dxa"/>
            <w:vMerge w:val="restart"/>
            <w:tcBorders>
              <w:top w:val="single" w:sz="4" w:space="0" w:color="000000"/>
              <w:left w:val="single" w:sz="4" w:space="0" w:color="000000"/>
              <w:right w:val="single" w:sz="4" w:space="0" w:color="000000"/>
            </w:tcBorders>
            <w:shd w:val="clear" w:color="auto" w:fill="FFFFFF"/>
            <w:hideMark/>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rPr>
            </w:pPr>
          </w:p>
        </w:tc>
        <w:tc>
          <w:tcPr>
            <w:tcW w:w="641" w:type="dxa"/>
            <w:vMerge w:val="restart"/>
            <w:tcBorders>
              <w:top w:val="single" w:sz="4" w:space="0" w:color="000000"/>
              <w:left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rPr>
            </w:pPr>
          </w:p>
          <w:p w:rsidR="0008626B" w:rsidRPr="00A852E3" w:rsidRDefault="0008626B">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c>
          <w:tcPr>
            <w:tcW w:w="1025" w:type="dxa"/>
            <w:vMerge w:val="restart"/>
            <w:tcBorders>
              <w:top w:val="single" w:sz="4" w:space="0" w:color="000000"/>
              <w:left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lang w:val="en-US"/>
              </w:rPr>
            </w:pPr>
          </w:p>
        </w:tc>
        <w:tc>
          <w:tcPr>
            <w:tcW w:w="1025" w:type="dxa"/>
            <w:vMerge w:val="restart"/>
            <w:tcBorders>
              <w:top w:val="single" w:sz="4" w:space="0" w:color="000000"/>
              <w:left w:val="single" w:sz="4" w:space="0" w:color="000000"/>
              <w:right w:val="single" w:sz="4" w:space="0" w:color="000000"/>
            </w:tcBorders>
            <w:shd w:val="clear" w:color="auto" w:fill="FFFFFF"/>
            <w:hideMark/>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rPr>
            </w:pPr>
          </w:p>
        </w:tc>
        <w:tc>
          <w:tcPr>
            <w:tcW w:w="1025" w:type="dxa"/>
            <w:vMerge w:val="restart"/>
            <w:tcBorders>
              <w:top w:val="single" w:sz="4" w:space="0" w:color="000000"/>
              <w:left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r>
      <w:tr w:rsidR="0008626B" w:rsidRPr="00A852E3" w:rsidTr="00B57D17">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lang w:val="en-US"/>
              </w:rPr>
            </w:pPr>
            <w:r w:rsidRPr="00A852E3">
              <w:rPr>
                <w:rFonts w:cs="Times New Roman"/>
                <w:color w:val="000000" w:themeColor="text1"/>
                <w:sz w:val="24"/>
                <w:szCs w:val="24"/>
              </w:rPr>
              <w:t>**6</w:t>
            </w:r>
            <w:r w:rsidRPr="00A852E3">
              <w:rPr>
                <w:rFonts w:cs="Times New Roman"/>
                <w:color w:val="000000" w:themeColor="text1"/>
                <w:sz w:val="24"/>
                <w:szCs w:val="24"/>
                <w:lang w:val="en-US"/>
              </w:rPr>
              <w:t xml:space="preserve">. </w:t>
            </w:r>
            <w:r w:rsidRPr="00A852E3">
              <w:rPr>
                <w:rFonts w:ascii="Times New Roman CYR" w:hAnsi="Times New Roman CYR" w:cs="Times New Roman CYR"/>
                <w:color w:val="000000" w:themeColor="text1"/>
                <w:sz w:val="24"/>
                <w:szCs w:val="24"/>
              </w:rPr>
              <w:t>северное-многоборье</w:t>
            </w:r>
          </w:p>
        </w:tc>
        <w:tc>
          <w:tcPr>
            <w:tcW w:w="426" w:type="dxa"/>
            <w:vMerge/>
            <w:tcBorders>
              <w:left w:val="single" w:sz="4" w:space="0" w:color="000000"/>
              <w:bottom w:val="single" w:sz="4" w:space="0" w:color="000000"/>
              <w:right w:val="single" w:sz="4" w:space="0" w:color="000000"/>
            </w:tcBorders>
            <w:shd w:val="clear" w:color="auto" w:fill="FFFFFF"/>
            <w:hideMark/>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rPr>
            </w:pPr>
          </w:p>
        </w:tc>
        <w:tc>
          <w:tcPr>
            <w:tcW w:w="684" w:type="dxa"/>
            <w:tcBorders>
              <w:top w:val="single" w:sz="4" w:space="0" w:color="000000"/>
              <w:left w:val="single" w:sz="4" w:space="0" w:color="auto"/>
              <w:bottom w:val="single" w:sz="4" w:space="0" w:color="000000"/>
              <w:right w:val="single" w:sz="4" w:space="0" w:color="auto"/>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0,5</w:t>
            </w:r>
          </w:p>
        </w:tc>
        <w:tc>
          <w:tcPr>
            <w:tcW w:w="308" w:type="dxa"/>
            <w:vMerge/>
            <w:tcBorders>
              <w:left w:val="single" w:sz="4" w:space="0" w:color="auto"/>
              <w:bottom w:val="single" w:sz="4" w:space="0" w:color="000000"/>
              <w:right w:val="single" w:sz="4" w:space="0" w:color="000000"/>
            </w:tcBorders>
            <w:shd w:val="clear" w:color="auto" w:fill="FFFFFF"/>
          </w:tcPr>
          <w:p w:rsidR="0008626B" w:rsidRPr="00A852E3" w:rsidRDefault="0008626B" w:rsidP="00E35D0C">
            <w:pPr>
              <w:autoSpaceDE w:val="0"/>
              <w:autoSpaceDN w:val="0"/>
              <w:adjustRightInd w:val="0"/>
              <w:spacing w:after="0" w:line="240" w:lineRule="auto"/>
              <w:rPr>
                <w:rFonts w:ascii="Calibri" w:hAnsi="Calibri" w:cs="Calibri"/>
                <w:color w:val="000000" w:themeColor="text1"/>
                <w:sz w:val="24"/>
                <w:szCs w:val="24"/>
              </w:rPr>
            </w:pPr>
          </w:p>
        </w:tc>
        <w:tc>
          <w:tcPr>
            <w:tcW w:w="468" w:type="dxa"/>
            <w:vMerge/>
            <w:tcBorders>
              <w:left w:val="single" w:sz="4" w:space="0" w:color="000000"/>
              <w:bottom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lang w:val="en-US"/>
              </w:rPr>
            </w:pPr>
          </w:p>
        </w:tc>
        <w:tc>
          <w:tcPr>
            <w:tcW w:w="640" w:type="dxa"/>
            <w:vMerge/>
            <w:tcBorders>
              <w:left w:val="single" w:sz="4" w:space="0" w:color="000000"/>
              <w:bottom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lang w:val="en-US"/>
              </w:rPr>
            </w:pPr>
          </w:p>
        </w:tc>
        <w:tc>
          <w:tcPr>
            <w:tcW w:w="769" w:type="dxa"/>
            <w:vMerge/>
            <w:tcBorders>
              <w:left w:val="single" w:sz="4" w:space="0" w:color="000000"/>
              <w:bottom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lang w:val="en-US"/>
              </w:rPr>
            </w:pPr>
          </w:p>
        </w:tc>
        <w:tc>
          <w:tcPr>
            <w:tcW w:w="641" w:type="dxa"/>
            <w:vMerge/>
            <w:tcBorders>
              <w:left w:val="single" w:sz="4" w:space="0" w:color="000000"/>
              <w:bottom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lang w:val="en-US"/>
              </w:rPr>
            </w:pPr>
          </w:p>
        </w:tc>
        <w:tc>
          <w:tcPr>
            <w:tcW w:w="1025" w:type="dxa"/>
            <w:vMerge/>
            <w:tcBorders>
              <w:left w:val="single" w:sz="4" w:space="0" w:color="000000"/>
              <w:bottom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lang w:val="en-US"/>
              </w:rPr>
            </w:pPr>
          </w:p>
        </w:tc>
        <w:tc>
          <w:tcPr>
            <w:tcW w:w="1025" w:type="dxa"/>
            <w:vMerge/>
            <w:tcBorders>
              <w:left w:val="single" w:sz="4" w:space="0" w:color="000000"/>
              <w:bottom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lang w:val="en-US"/>
              </w:rPr>
            </w:pPr>
          </w:p>
        </w:tc>
        <w:tc>
          <w:tcPr>
            <w:tcW w:w="1025" w:type="dxa"/>
            <w:vMerge/>
            <w:tcBorders>
              <w:left w:val="single" w:sz="4" w:space="0" w:color="000000"/>
              <w:bottom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lang w:val="en-US"/>
              </w:rPr>
            </w:pPr>
          </w:p>
        </w:tc>
      </w:tr>
      <w:tr w:rsidR="0008626B" w:rsidRPr="00A852E3" w:rsidTr="00B57D17">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hideMark/>
          </w:tcPr>
          <w:p w:rsidR="0008626B" w:rsidRPr="00A852E3" w:rsidRDefault="00A852E3" w:rsidP="00E35D0C">
            <w:pPr>
              <w:autoSpaceDE w:val="0"/>
              <w:autoSpaceDN w:val="0"/>
              <w:adjustRightInd w:val="0"/>
              <w:spacing w:after="0" w:line="240" w:lineRule="auto"/>
              <w:rPr>
                <w:rFonts w:cs="Times New Roman"/>
                <w:color w:val="000000" w:themeColor="text1"/>
                <w:sz w:val="24"/>
                <w:szCs w:val="24"/>
              </w:rPr>
            </w:pPr>
            <w:r>
              <w:rPr>
                <w:rFonts w:cs="Times New Roman"/>
                <w:color w:val="000000" w:themeColor="text1"/>
                <w:sz w:val="24"/>
                <w:szCs w:val="24"/>
              </w:rPr>
              <w:t>7</w:t>
            </w:r>
            <w:r w:rsidR="0008626B" w:rsidRPr="00A852E3">
              <w:rPr>
                <w:rFonts w:cs="Times New Roman"/>
                <w:color w:val="000000" w:themeColor="text1"/>
                <w:sz w:val="24"/>
                <w:szCs w:val="24"/>
              </w:rPr>
              <w:t xml:space="preserve">. </w:t>
            </w:r>
            <w:r w:rsidR="0008626B" w:rsidRPr="00A852E3">
              <w:rPr>
                <w:rFonts w:ascii="Times New Roman CYR" w:hAnsi="Times New Roman CYR" w:cs="Times New Roman CYR"/>
                <w:color w:val="000000" w:themeColor="text1"/>
                <w:sz w:val="24"/>
                <w:szCs w:val="24"/>
              </w:rPr>
              <w:t>Настольный теннис</w:t>
            </w:r>
          </w:p>
        </w:tc>
        <w:tc>
          <w:tcPr>
            <w:tcW w:w="426" w:type="dxa"/>
            <w:vMerge w:val="restart"/>
            <w:tcBorders>
              <w:top w:val="single" w:sz="4" w:space="0" w:color="000000"/>
              <w:left w:val="single" w:sz="4" w:space="0" w:color="000000"/>
              <w:right w:val="single" w:sz="4" w:space="0" w:color="000000"/>
            </w:tcBorders>
            <w:shd w:val="clear" w:color="auto" w:fill="FFFFFF"/>
            <w:hideMark/>
          </w:tcPr>
          <w:p w:rsidR="0008626B" w:rsidRPr="00A852E3" w:rsidRDefault="0008626B">
            <w:pPr>
              <w:autoSpaceDE w:val="0"/>
              <w:autoSpaceDN w:val="0"/>
              <w:adjustRightInd w:val="0"/>
              <w:spacing w:after="0" w:line="240" w:lineRule="auto"/>
              <w:rPr>
                <w:rFonts w:cs="Times New Roman"/>
                <w:color w:val="000000" w:themeColor="text1"/>
                <w:sz w:val="24"/>
                <w:szCs w:val="24"/>
              </w:rPr>
            </w:pPr>
          </w:p>
          <w:p w:rsidR="0008626B" w:rsidRPr="00A852E3" w:rsidRDefault="0008626B">
            <w:pPr>
              <w:autoSpaceDE w:val="0"/>
              <w:autoSpaceDN w:val="0"/>
              <w:adjustRightInd w:val="0"/>
              <w:spacing w:after="0" w:line="240" w:lineRule="auto"/>
              <w:rPr>
                <w:rFonts w:cs="Times New Roman"/>
                <w:color w:val="000000" w:themeColor="text1"/>
                <w:sz w:val="24"/>
                <w:szCs w:val="24"/>
              </w:rPr>
            </w:pPr>
            <w:r w:rsidRPr="00A852E3">
              <w:rPr>
                <w:rFonts w:cs="Times New Roman"/>
                <w:color w:val="000000" w:themeColor="text1"/>
                <w:sz w:val="24"/>
                <w:szCs w:val="24"/>
              </w:rPr>
              <w:t>1</w:t>
            </w:r>
          </w:p>
          <w:p w:rsidR="0008626B" w:rsidRPr="00A852E3" w:rsidRDefault="0008626B" w:rsidP="00B57D17">
            <w:pPr>
              <w:autoSpaceDE w:val="0"/>
              <w:autoSpaceDN w:val="0"/>
              <w:adjustRightInd w:val="0"/>
              <w:spacing w:after="0" w:line="240" w:lineRule="auto"/>
              <w:rPr>
                <w:rFonts w:cs="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hideMark/>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w:t>
            </w:r>
          </w:p>
        </w:tc>
        <w:tc>
          <w:tcPr>
            <w:tcW w:w="684" w:type="dxa"/>
            <w:tcBorders>
              <w:top w:val="single" w:sz="4" w:space="0" w:color="000000"/>
              <w:left w:val="single" w:sz="4" w:space="0" w:color="auto"/>
              <w:bottom w:val="single" w:sz="4" w:space="0" w:color="000000"/>
              <w:right w:val="single" w:sz="4" w:space="0" w:color="auto"/>
            </w:tcBorders>
            <w:shd w:val="clear" w:color="auto" w:fill="FFFFFF"/>
          </w:tcPr>
          <w:p w:rsidR="0008626B" w:rsidRPr="00A852E3" w:rsidRDefault="0008626B" w:rsidP="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0, 5</w:t>
            </w:r>
          </w:p>
        </w:tc>
        <w:tc>
          <w:tcPr>
            <w:tcW w:w="308" w:type="dxa"/>
            <w:vMerge w:val="restart"/>
            <w:tcBorders>
              <w:top w:val="single" w:sz="4" w:space="0" w:color="000000"/>
              <w:left w:val="single" w:sz="4" w:space="0" w:color="auto"/>
              <w:right w:val="single" w:sz="4" w:space="0" w:color="000000"/>
            </w:tcBorders>
            <w:shd w:val="clear" w:color="auto" w:fill="FFFFFF"/>
          </w:tcPr>
          <w:p w:rsidR="0008626B" w:rsidRPr="00A852E3" w:rsidRDefault="0008626B" w:rsidP="00E35D0C">
            <w:pPr>
              <w:autoSpaceDE w:val="0"/>
              <w:autoSpaceDN w:val="0"/>
              <w:adjustRightInd w:val="0"/>
              <w:spacing w:after="0" w:line="240" w:lineRule="auto"/>
              <w:rPr>
                <w:rFonts w:ascii="Calibri" w:hAnsi="Calibri" w:cs="Calibri"/>
                <w:color w:val="000000" w:themeColor="text1"/>
                <w:sz w:val="24"/>
                <w:szCs w:val="24"/>
              </w:rPr>
            </w:pPr>
          </w:p>
          <w:p w:rsidR="0008626B" w:rsidRPr="00A852E3" w:rsidRDefault="0008626B" w:rsidP="00E35D0C">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c>
          <w:tcPr>
            <w:tcW w:w="468" w:type="dxa"/>
            <w:vMerge w:val="restart"/>
            <w:tcBorders>
              <w:top w:val="single" w:sz="4" w:space="0" w:color="000000"/>
              <w:left w:val="single" w:sz="4" w:space="0" w:color="000000"/>
              <w:right w:val="single" w:sz="4" w:space="0" w:color="000000"/>
            </w:tcBorders>
            <w:shd w:val="clear" w:color="auto" w:fill="FFFFFF"/>
            <w:hideMark/>
          </w:tcPr>
          <w:p w:rsidR="0008626B" w:rsidRPr="00A852E3" w:rsidRDefault="0008626B">
            <w:pPr>
              <w:autoSpaceDE w:val="0"/>
              <w:autoSpaceDN w:val="0"/>
              <w:adjustRightInd w:val="0"/>
              <w:spacing w:after="0" w:line="240" w:lineRule="auto"/>
              <w:rPr>
                <w:rFonts w:cs="Times New Roman"/>
                <w:color w:val="000000" w:themeColor="text1"/>
                <w:sz w:val="24"/>
                <w:szCs w:val="24"/>
              </w:rPr>
            </w:pPr>
          </w:p>
          <w:p w:rsidR="0008626B" w:rsidRPr="00A852E3" w:rsidRDefault="0008626B">
            <w:pPr>
              <w:autoSpaceDE w:val="0"/>
              <w:autoSpaceDN w:val="0"/>
              <w:adjustRightInd w:val="0"/>
              <w:spacing w:after="0" w:line="240" w:lineRule="auto"/>
              <w:rPr>
                <w:rFonts w:cs="Times New Roman"/>
                <w:color w:val="000000" w:themeColor="text1"/>
                <w:sz w:val="24"/>
                <w:szCs w:val="24"/>
              </w:rPr>
            </w:pPr>
            <w:r w:rsidRPr="00A852E3">
              <w:rPr>
                <w:rFonts w:cs="Times New Roman"/>
                <w:color w:val="000000" w:themeColor="text1"/>
                <w:sz w:val="24"/>
                <w:szCs w:val="24"/>
              </w:rPr>
              <w:t>1</w:t>
            </w:r>
          </w:p>
        </w:tc>
        <w:tc>
          <w:tcPr>
            <w:tcW w:w="640" w:type="dxa"/>
            <w:vMerge w:val="restart"/>
            <w:tcBorders>
              <w:top w:val="single" w:sz="4" w:space="0" w:color="000000"/>
              <w:left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lang w:val="en-US"/>
              </w:rPr>
            </w:pPr>
          </w:p>
        </w:tc>
        <w:tc>
          <w:tcPr>
            <w:tcW w:w="769" w:type="dxa"/>
            <w:vMerge w:val="restart"/>
            <w:tcBorders>
              <w:top w:val="single" w:sz="4" w:space="0" w:color="000000"/>
              <w:left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cs="Times New Roman"/>
                <w:color w:val="000000" w:themeColor="text1"/>
                <w:sz w:val="24"/>
                <w:szCs w:val="24"/>
                <w:lang w:val="en-US"/>
              </w:rPr>
            </w:pPr>
          </w:p>
        </w:tc>
        <w:tc>
          <w:tcPr>
            <w:tcW w:w="641" w:type="dxa"/>
            <w:vMerge w:val="restart"/>
            <w:tcBorders>
              <w:top w:val="single" w:sz="4" w:space="0" w:color="000000"/>
              <w:left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lang w:val="en-US"/>
              </w:rPr>
            </w:pPr>
          </w:p>
        </w:tc>
        <w:tc>
          <w:tcPr>
            <w:tcW w:w="1025" w:type="dxa"/>
            <w:vMerge w:val="restart"/>
            <w:tcBorders>
              <w:top w:val="single" w:sz="4" w:space="0" w:color="000000"/>
              <w:left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cs="Times New Roman"/>
                <w:color w:val="000000" w:themeColor="text1"/>
                <w:sz w:val="24"/>
                <w:szCs w:val="24"/>
                <w:lang w:val="en-US"/>
              </w:rPr>
            </w:pPr>
          </w:p>
        </w:tc>
        <w:tc>
          <w:tcPr>
            <w:tcW w:w="1025" w:type="dxa"/>
            <w:vMerge w:val="restart"/>
            <w:tcBorders>
              <w:top w:val="single" w:sz="4" w:space="0" w:color="000000"/>
              <w:left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lang w:val="en-US"/>
              </w:rPr>
            </w:pPr>
          </w:p>
        </w:tc>
        <w:tc>
          <w:tcPr>
            <w:tcW w:w="1025" w:type="dxa"/>
            <w:vMerge w:val="restart"/>
            <w:tcBorders>
              <w:top w:val="single" w:sz="4" w:space="0" w:color="000000"/>
              <w:left w:val="single" w:sz="4" w:space="0" w:color="000000"/>
              <w:right w:val="single" w:sz="4" w:space="0" w:color="000000"/>
            </w:tcBorders>
            <w:shd w:val="clear" w:color="auto" w:fill="FFFFFF"/>
          </w:tcPr>
          <w:p w:rsidR="0008626B" w:rsidRPr="00A852E3" w:rsidRDefault="0008626B" w:rsidP="0008626B">
            <w:pPr>
              <w:tabs>
                <w:tab w:val="left" w:pos="601"/>
              </w:tabs>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1</w:t>
            </w:r>
          </w:p>
        </w:tc>
      </w:tr>
      <w:tr w:rsidR="0008626B" w:rsidRPr="00A852E3" w:rsidTr="00B57D17">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08626B" w:rsidRPr="00A852E3" w:rsidRDefault="00A852E3">
            <w:pPr>
              <w:autoSpaceDE w:val="0"/>
              <w:autoSpaceDN w:val="0"/>
              <w:adjustRightInd w:val="0"/>
              <w:spacing w:after="0" w:line="240" w:lineRule="auto"/>
              <w:rPr>
                <w:rFonts w:cs="Times New Roman"/>
                <w:color w:val="000000" w:themeColor="text1"/>
                <w:sz w:val="24"/>
                <w:szCs w:val="24"/>
              </w:rPr>
            </w:pPr>
            <w:r>
              <w:rPr>
                <w:rFonts w:cs="Times New Roman"/>
                <w:color w:val="000000" w:themeColor="text1"/>
                <w:sz w:val="24"/>
                <w:szCs w:val="24"/>
              </w:rPr>
              <w:t>**8</w:t>
            </w:r>
            <w:r w:rsidR="0008626B" w:rsidRPr="00A852E3">
              <w:rPr>
                <w:rFonts w:cs="Times New Roman"/>
                <w:color w:val="000000" w:themeColor="text1"/>
                <w:sz w:val="24"/>
                <w:szCs w:val="24"/>
              </w:rPr>
              <w:t>. Шашки</w:t>
            </w:r>
          </w:p>
        </w:tc>
        <w:tc>
          <w:tcPr>
            <w:tcW w:w="426" w:type="dxa"/>
            <w:vMerge/>
            <w:tcBorders>
              <w:left w:val="single" w:sz="4" w:space="0" w:color="000000"/>
              <w:bottom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cs="Times New Roman"/>
                <w:color w:val="000000" w:themeColor="text1"/>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rPr>
            </w:pPr>
          </w:p>
        </w:tc>
        <w:tc>
          <w:tcPr>
            <w:tcW w:w="684" w:type="dxa"/>
            <w:tcBorders>
              <w:top w:val="single" w:sz="4" w:space="0" w:color="000000"/>
              <w:left w:val="single" w:sz="4" w:space="0" w:color="auto"/>
              <w:bottom w:val="single" w:sz="4" w:space="0" w:color="000000"/>
              <w:right w:val="single" w:sz="4" w:space="0" w:color="auto"/>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rPr>
            </w:pPr>
            <w:r w:rsidRPr="00A852E3">
              <w:rPr>
                <w:rFonts w:ascii="Calibri" w:hAnsi="Calibri" w:cs="Calibri"/>
                <w:color w:val="000000" w:themeColor="text1"/>
                <w:sz w:val="24"/>
                <w:szCs w:val="24"/>
              </w:rPr>
              <w:t>0,5</w:t>
            </w:r>
          </w:p>
        </w:tc>
        <w:tc>
          <w:tcPr>
            <w:tcW w:w="308" w:type="dxa"/>
            <w:vMerge/>
            <w:tcBorders>
              <w:left w:val="single" w:sz="4" w:space="0" w:color="auto"/>
              <w:bottom w:val="single" w:sz="4" w:space="0" w:color="000000"/>
              <w:right w:val="single" w:sz="4" w:space="0" w:color="000000"/>
            </w:tcBorders>
            <w:shd w:val="clear" w:color="auto" w:fill="FFFFFF"/>
          </w:tcPr>
          <w:p w:rsidR="0008626B" w:rsidRPr="00A852E3" w:rsidRDefault="0008626B" w:rsidP="00E35D0C">
            <w:pPr>
              <w:autoSpaceDE w:val="0"/>
              <w:autoSpaceDN w:val="0"/>
              <w:adjustRightInd w:val="0"/>
              <w:spacing w:after="0" w:line="240" w:lineRule="auto"/>
              <w:rPr>
                <w:rFonts w:ascii="Calibri" w:hAnsi="Calibri" w:cs="Calibri"/>
                <w:color w:val="000000" w:themeColor="text1"/>
                <w:sz w:val="24"/>
                <w:szCs w:val="24"/>
              </w:rPr>
            </w:pPr>
          </w:p>
        </w:tc>
        <w:tc>
          <w:tcPr>
            <w:tcW w:w="468" w:type="dxa"/>
            <w:vMerge/>
            <w:tcBorders>
              <w:left w:val="single" w:sz="4" w:space="0" w:color="000000"/>
              <w:bottom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cs="Times New Roman"/>
                <w:color w:val="000000" w:themeColor="text1"/>
                <w:sz w:val="24"/>
                <w:szCs w:val="24"/>
              </w:rPr>
            </w:pPr>
          </w:p>
        </w:tc>
        <w:tc>
          <w:tcPr>
            <w:tcW w:w="640" w:type="dxa"/>
            <w:vMerge/>
            <w:tcBorders>
              <w:left w:val="single" w:sz="4" w:space="0" w:color="000000"/>
              <w:bottom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lang w:val="en-US"/>
              </w:rPr>
            </w:pPr>
          </w:p>
        </w:tc>
        <w:tc>
          <w:tcPr>
            <w:tcW w:w="769" w:type="dxa"/>
            <w:vMerge/>
            <w:tcBorders>
              <w:left w:val="single" w:sz="4" w:space="0" w:color="000000"/>
              <w:bottom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cs="Times New Roman"/>
                <w:color w:val="000000" w:themeColor="text1"/>
                <w:sz w:val="24"/>
                <w:szCs w:val="24"/>
                <w:lang w:val="en-US"/>
              </w:rPr>
            </w:pPr>
          </w:p>
        </w:tc>
        <w:tc>
          <w:tcPr>
            <w:tcW w:w="641" w:type="dxa"/>
            <w:vMerge/>
            <w:tcBorders>
              <w:left w:val="single" w:sz="4" w:space="0" w:color="000000"/>
              <w:bottom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lang w:val="en-US"/>
              </w:rPr>
            </w:pPr>
          </w:p>
        </w:tc>
        <w:tc>
          <w:tcPr>
            <w:tcW w:w="1025" w:type="dxa"/>
            <w:vMerge/>
            <w:tcBorders>
              <w:left w:val="single" w:sz="4" w:space="0" w:color="000000"/>
              <w:bottom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cs="Times New Roman"/>
                <w:color w:val="000000" w:themeColor="text1"/>
                <w:sz w:val="24"/>
                <w:szCs w:val="24"/>
                <w:lang w:val="en-US"/>
              </w:rPr>
            </w:pPr>
          </w:p>
        </w:tc>
        <w:tc>
          <w:tcPr>
            <w:tcW w:w="1025" w:type="dxa"/>
            <w:vMerge/>
            <w:tcBorders>
              <w:left w:val="single" w:sz="4" w:space="0" w:color="000000"/>
              <w:bottom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lang w:val="en-US"/>
              </w:rPr>
            </w:pPr>
          </w:p>
        </w:tc>
        <w:tc>
          <w:tcPr>
            <w:tcW w:w="1025" w:type="dxa"/>
            <w:vMerge/>
            <w:tcBorders>
              <w:left w:val="single" w:sz="4" w:space="0" w:color="000000"/>
              <w:bottom w:val="single" w:sz="4" w:space="0" w:color="000000"/>
              <w:right w:val="single" w:sz="4" w:space="0" w:color="000000"/>
            </w:tcBorders>
            <w:shd w:val="clear" w:color="auto" w:fill="FFFFFF"/>
          </w:tcPr>
          <w:p w:rsidR="0008626B" w:rsidRPr="00A852E3" w:rsidRDefault="0008626B">
            <w:pPr>
              <w:autoSpaceDE w:val="0"/>
              <w:autoSpaceDN w:val="0"/>
              <w:adjustRightInd w:val="0"/>
              <w:spacing w:after="0" w:line="240" w:lineRule="auto"/>
              <w:rPr>
                <w:rFonts w:ascii="Calibri" w:hAnsi="Calibri" w:cs="Calibri"/>
                <w:color w:val="000000" w:themeColor="text1"/>
                <w:sz w:val="24"/>
                <w:szCs w:val="24"/>
                <w:lang w:val="en-US"/>
              </w:rPr>
            </w:pPr>
          </w:p>
        </w:tc>
      </w:tr>
    </w:tbl>
    <w:p w:rsidR="007A0EBD" w:rsidRPr="00A852E3" w:rsidRDefault="007A0EBD" w:rsidP="007A0EBD">
      <w:pPr>
        <w:autoSpaceDE w:val="0"/>
        <w:autoSpaceDN w:val="0"/>
        <w:adjustRightInd w:val="0"/>
        <w:spacing w:after="0" w:line="240" w:lineRule="auto"/>
        <w:rPr>
          <w:rFonts w:cs="Times New Roman"/>
          <w:color w:val="000000" w:themeColor="text1"/>
          <w:sz w:val="24"/>
          <w:szCs w:val="24"/>
        </w:rPr>
      </w:pPr>
      <w:r w:rsidRPr="00A852E3">
        <w:rPr>
          <w:rFonts w:cs="Times New Roman"/>
          <w:color w:val="000000" w:themeColor="text1"/>
          <w:sz w:val="24"/>
          <w:szCs w:val="24"/>
        </w:rPr>
        <w:t xml:space="preserve">*совместители, ** два вида                                                                                                                                                                                                                                                                                                                                                                                                                                                                                                                                                                                                                                                                           </w:t>
      </w:r>
    </w:p>
    <w:p w:rsidR="007A0EBD" w:rsidRPr="00A852E3" w:rsidRDefault="007A0EBD" w:rsidP="00737C05">
      <w:pPr>
        <w:autoSpaceDE w:val="0"/>
        <w:autoSpaceDN w:val="0"/>
        <w:adjustRightInd w:val="0"/>
        <w:spacing w:after="0" w:line="239" w:lineRule="atLeast"/>
        <w:rPr>
          <w:rFonts w:ascii="Times New Roman CYR" w:hAnsi="Times New Roman CYR" w:cs="Times New Roman CYR"/>
          <w:b/>
          <w:bCs/>
          <w:color w:val="000000" w:themeColor="text1"/>
          <w:sz w:val="24"/>
          <w:szCs w:val="24"/>
        </w:rPr>
      </w:pPr>
    </w:p>
    <w:p w:rsidR="00737C05" w:rsidRPr="00A852E3" w:rsidRDefault="00737C05" w:rsidP="00737C05">
      <w:pPr>
        <w:autoSpaceDE w:val="0"/>
        <w:autoSpaceDN w:val="0"/>
        <w:adjustRightInd w:val="0"/>
        <w:spacing w:after="0" w:line="239" w:lineRule="atLeast"/>
        <w:rPr>
          <w:rFonts w:cs="Times New Roman"/>
          <w:b/>
          <w:bCs/>
          <w:color w:val="000000" w:themeColor="text1"/>
          <w:sz w:val="24"/>
          <w:szCs w:val="24"/>
        </w:rPr>
      </w:pPr>
    </w:p>
    <w:p w:rsidR="007A0EBD" w:rsidRPr="00A852E3" w:rsidRDefault="007A0EBD" w:rsidP="007A0EBD">
      <w:pPr>
        <w:autoSpaceDE w:val="0"/>
        <w:autoSpaceDN w:val="0"/>
        <w:adjustRightInd w:val="0"/>
        <w:spacing w:after="0" w:line="239" w:lineRule="atLeast"/>
        <w:ind w:left="3920"/>
        <w:rPr>
          <w:rFonts w:cs="Times New Roman"/>
          <w:b/>
          <w:bCs/>
          <w:color w:val="000000" w:themeColor="text1"/>
          <w:sz w:val="24"/>
          <w:szCs w:val="24"/>
        </w:rPr>
      </w:pPr>
    </w:p>
    <w:p w:rsidR="007A0EBD" w:rsidRPr="00A852E3" w:rsidRDefault="007A0EBD" w:rsidP="007A0EBD">
      <w:pPr>
        <w:autoSpaceDE w:val="0"/>
        <w:autoSpaceDN w:val="0"/>
        <w:adjustRightInd w:val="0"/>
        <w:spacing w:after="0" w:line="239" w:lineRule="atLeast"/>
        <w:ind w:left="3920"/>
        <w:rPr>
          <w:rFonts w:ascii="Times New Roman CYR" w:hAnsi="Times New Roman CYR" w:cs="Times New Roman CYR"/>
          <w:color w:val="000000" w:themeColor="text1"/>
          <w:sz w:val="24"/>
          <w:szCs w:val="24"/>
        </w:rPr>
      </w:pPr>
      <w:r w:rsidRPr="00A852E3">
        <w:rPr>
          <w:rFonts w:cs="Times New Roman"/>
          <w:b/>
          <w:bCs/>
          <w:color w:val="000000" w:themeColor="text1"/>
          <w:sz w:val="24"/>
          <w:szCs w:val="24"/>
        </w:rPr>
        <w:lastRenderedPageBreak/>
        <w:t xml:space="preserve">4. </w:t>
      </w:r>
      <w:r w:rsidRPr="00A852E3">
        <w:rPr>
          <w:rFonts w:ascii="Times New Roman CYR" w:hAnsi="Times New Roman CYR" w:cs="Times New Roman CYR"/>
          <w:b/>
          <w:bCs/>
          <w:color w:val="000000" w:themeColor="text1"/>
          <w:sz w:val="24"/>
          <w:szCs w:val="24"/>
        </w:rPr>
        <w:t>Контингент учащихся</w:t>
      </w:r>
    </w:p>
    <w:p w:rsidR="007A0EBD" w:rsidRPr="00A852E3" w:rsidRDefault="00737C05"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В 2016-2017</w:t>
      </w:r>
      <w:r w:rsidR="007A0EBD" w:rsidRPr="00A852E3">
        <w:rPr>
          <w:rFonts w:ascii="Times New Roman CYR" w:hAnsi="Times New Roman CYR" w:cs="Times New Roman CYR"/>
          <w:color w:val="000000" w:themeColor="text1"/>
          <w:sz w:val="24"/>
          <w:szCs w:val="24"/>
        </w:rPr>
        <w:t xml:space="preserve"> учебном году в МБУ ДО ДЮСШ</w:t>
      </w:r>
      <w:r w:rsidR="007A0EBD"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занимались 244</w:t>
      </w:r>
      <w:r w:rsidR="007A0EBD" w:rsidRPr="00A852E3">
        <w:rPr>
          <w:rFonts w:ascii="Times New Roman CYR" w:hAnsi="Times New Roman CYR" w:cs="Times New Roman CYR"/>
          <w:color w:val="000000" w:themeColor="text1"/>
          <w:sz w:val="24"/>
          <w:szCs w:val="24"/>
        </w:rPr>
        <w:t xml:space="preserve"> учащихся </w:t>
      </w:r>
      <w:r w:rsidRPr="00A852E3">
        <w:rPr>
          <w:rFonts w:ascii="Times New Roman CYR" w:hAnsi="Times New Roman CYR" w:cs="Times New Roman CYR"/>
          <w:color w:val="000000" w:themeColor="text1"/>
          <w:sz w:val="24"/>
          <w:szCs w:val="24"/>
        </w:rPr>
        <w:t>в спортивных отделениях.</w:t>
      </w:r>
      <w:r w:rsidR="005A1022" w:rsidRPr="00A852E3">
        <w:rPr>
          <w:rFonts w:ascii="Times New Roman CYR" w:hAnsi="Times New Roman CYR" w:cs="Times New Roman CYR"/>
          <w:color w:val="000000" w:themeColor="text1"/>
          <w:sz w:val="24"/>
          <w:szCs w:val="24"/>
        </w:rPr>
        <w:t xml:space="preserve"> Ниже на 8% чем в 2015-2016 году в связи с отстутствием спортивных кружков на общественных началах, и не вкбючения в список учащихся, учащихся </w:t>
      </w:r>
      <w:r w:rsidR="005A1022" w:rsidRPr="00A852E3">
        <w:rPr>
          <w:rFonts w:cs="Times New Roman"/>
          <w:color w:val="000000" w:themeColor="text1"/>
        </w:rPr>
        <w:t>ГБУ ДОД РСДЮСШ.</w:t>
      </w:r>
    </w:p>
    <w:tbl>
      <w:tblPr>
        <w:tblpPr w:leftFromText="180" w:rightFromText="180" w:bottomFromText="200" w:vertAnchor="text" w:horzAnchor="margin" w:tblpY="247"/>
        <w:tblW w:w="9735" w:type="dxa"/>
        <w:tblLayout w:type="fixed"/>
        <w:tblLook w:val="04A0"/>
      </w:tblPr>
      <w:tblGrid>
        <w:gridCol w:w="835"/>
        <w:gridCol w:w="4260"/>
        <w:gridCol w:w="2320"/>
        <w:gridCol w:w="2320"/>
      </w:tblGrid>
      <w:tr w:rsidR="007A0EBD" w:rsidRPr="00A852E3" w:rsidTr="007A0EBD">
        <w:trPr>
          <w:trHeight w:val="1"/>
        </w:trPr>
        <w:tc>
          <w:tcPr>
            <w:tcW w:w="835"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ascii="Calibri" w:hAnsi="Calibri" w:cs="Calibri"/>
                <w:color w:val="000000" w:themeColor="text1"/>
                <w:sz w:val="24"/>
                <w:szCs w:val="24"/>
                <w:lang w:val="en-US"/>
              </w:rPr>
            </w:pPr>
            <w:r w:rsidRPr="00A852E3">
              <w:rPr>
                <w:rFonts w:cs="Times New Roman"/>
                <w:color w:val="000000" w:themeColor="text1"/>
                <w:sz w:val="24"/>
                <w:szCs w:val="24"/>
                <w:lang w:val="en-US"/>
              </w:rPr>
              <w:t>№</w:t>
            </w:r>
            <w:r w:rsidRPr="00A852E3">
              <w:rPr>
                <w:rFonts w:ascii="Times New Roman CYR" w:hAnsi="Times New Roman CYR" w:cs="Times New Roman CYR"/>
                <w:color w:val="000000" w:themeColor="text1"/>
                <w:sz w:val="24"/>
                <w:szCs w:val="24"/>
              </w:rPr>
              <w:t>п/п</w:t>
            </w:r>
          </w:p>
        </w:tc>
        <w:tc>
          <w:tcPr>
            <w:tcW w:w="4262"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Учебный год</w:t>
            </w:r>
          </w:p>
        </w:tc>
        <w:tc>
          <w:tcPr>
            <w:tcW w:w="2321"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Количество</w:t>
            </w:r>
          </w:p>
          <w:p w:rsidR="007A0EBD" w:rsidRPr="00A852E3" w:rsidRDefault="007A0EBD">
            <w:pPr>
              <w:autoSpaceDE w:val="0"/>
              <w:autoSpaceDN w:val="0"/>
              <w:adjustRightInd w:val="0"/>
              <w:spacing w:after="0" w:line="240" w:lineRule="auto"/>
              <w:jc w:val="center"/>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групп</w:t>
            </w:r>
          </w:p>
        </w:tc>
        <w:tc>
          <w:tcPr>
            <w:tcW w:w="2321"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Количество учащихся</w:t>
            </w:r>
          </w:p>
        </w:tc>
      </w:tr>
      <w:tr w:rsidR="007A0EBD" w:rsidRPr="00A852E3" w:rsidTr="007A0EBD">
        <w:trPr>
          <w:trHeight w:val="1"/>
        </w:trPr>
        <w:tc>
          <w:tcPr>
            <w:tcW w:w="835"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ascii="Calibri" w:hAnsi="Calibri" w:cs="Calibri"/>
                <w:color w:val="000000" w:themeColor="text1"/>
                <w:sz w:val="24"/>
                <w:szCs w:val="24"/>
                <w:lang w:val="en-US"/>
              </w:rPr>
            </w:pPr>
            <w:r w:rsidRPr="00A852E3">
              <w:rPr>
                <w:rFonts w:cs="Times New Roman"/>
                <w:color w:val="000000" w:themeColor="text1"/>
                <w:sz w:val="24"/>
                <w:szCs w:val="24"/>
                <w:lang w:val="en-US"/>
              </w:rPr>
              <w:t>1</w:t>
            </w:r>
          </w:p>
        </w:tc>
        <w:tc>
          <w:tcPr>
            <w:tcW w:w="4262"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ascii="Calibri" w:hAnsi="Calibri" w:cs="Calibri"/>
                <w:color w:val="000000" w:themeColor="text1"/>
                <w:sz w:val="24"/>
                <w:szCs w:val="24"/>
                <w:lang w:val="en-US"/>
              </w:rPr>
            </w:pPr>
            <w:r w:rsidRPr="00A852E3">
              <w:rPr>
                <w:rFonts w:cs="Times New Roman"/>
                <w:color w:val="000000" w:themeColor="text1"/>
                <w:sz w:val="24"/>
                <w:szCs w:val="24"/>
                <w:lang w:val="en-US"/>
              </w:rPr>
              <w:t>2013-2014</w:t>
            </w:r>
          </w:p>
        </w:tc>
        <w:tc>
          <w:tcPr>
            <w:tcW w:w="2321"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ascii="Calibri" w:hAnsi="Calibri" w:cs="Calibri"/>
                <w:color w:val="000000" w:themeColor="text1"/>
                <w:sz w:val="24"/>
                <w:szCs w:val="24"/>
              </w:rPr>
            </w:pPr>
            <w:r w:rsidRPr="00A852E3">
              <w:rPr>
                <w:rFonts w:cs="Times New Roman"/>
                <w:color w:val="000000" w:themeColor="text1"/>
                <w:sz w:val="24"/>
                <w:szCs w:val="24"/>
                <w:lang w:val="en-US"/>
              </w:rPr>
              <w:t>14</w:t>
            </w:r>
          </w:p>
        </w:tc>
        <w:tc>
          <w:tcPr>
            <w:tcW w:w="2321"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ascii="Calibri" w:hAnsi="Calibri" w:cs="Calibri"/>
                <w:color w:val="000000" w:themeColor="text1"/>
                <w:sz w:val="24"/>
                <w:szCs w:val="24"/>
              </w:rPr>
            </w:pPr>
            <w:r w:rsidRPr="00A852E3">
              <w:rPr>
                <w:rFonts w:cs="Times New Roman"/>
                <w:color w:val="000000" w:themeColor="text1"/>
                <w:sz w:val="24"/>
                <w:szCs w:val="24"/>
              </w:rPr>
              <w:t>186</w:t>
            </w:r>
          </w:p>
        </w:tc>
      </w:tr>
      <w:tr w:rsidR="007A0EBD" w:rsidRPr="00A852E3" w:rsidTr="007A0EBD">
        <w:trPr>
          <w:trHeight w:val="1"/>
        </w:trPr>
        <w:tc>
          <w:tcPr>
            <w:tcW w:w="835"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ascii="Calibri" w:hAnsi="Calibri" w:cs="Calibri"/>
                <w:color w:val="000000" w:themeColor="text1"/>
                <w:sz w:val="24"/>
                <w:szCs w:val="24"/>
                <w:lang w:val="en-US"/>
              </w:rPr>
            </w:pPr>
            <w:r w:rsidRPr="00A852E3">
              <w:rPr>
                <w:rFonts w:cs="Times New Roman"/>
                <w:color w:val="000000" w:themeColor="text1"/>
                <w:sz w:val="24"/>
                <w:szCs w:val="24"/>
                <w:lang w:val="en-US"/>
              </w:rPr>
              <w:t>2</w:t>
            </w:r>
          </w:p>
        </w:tc>
        <w:tc>
          <w:tcPr>
            <w:tcW w:w="4262"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ascii="Calibri" w:hAnsi="Calibri" w:cs="Calibri"/>
                <w:color w:val="000000" w:themeColor="text1"/>
                <w:sz w:val="24"/>
                <w:szCs w:val="24"/>
              </w:rPr>
            </w:pPr>
            <w:r w:rsidRPr="00A852E3">
              <w:rPr>
                <w:rFonts w:cs="Times New Roman"/>
                <w:color w:val="000000" w:themeColor="text1"/>
                <w:sz w:val="24"/>
                <w:szCs w:val="24"/>
                <w:lang w:val="en-US"/>
              </w:rPr>
              <w:t>201</w:t>
            </w:r>
            <w:r w:rsidRPr="00A852E3">
              <w:rPr>
                <w:rFonts w:cs="Times New Roman"/>
                <w:color w:val="000000" w:themeColor="text1"/>
                <w:sz w:val="24"/>
                <w:szCs w:val="24"/>
              </w:rPr>
              <w:t>5</w:t>
            </w:r>
            <w:r w:rsidRPr="00A852E3">
              <w:rPr>
                <w:rFonts w:cs="Times New Roman"/>
                <w:color w:val="000000" w:themeColor="text1"/>
                <w:sz w:val="24"/>
                <w:szCs w:val="24"/>
                <w:lang w:val="en-US"/>
              </w:rPr>
              <w:t>-201</w:t>
            </w:r>
            <w:r w:rsidRPr="00A852E3">
              <w:rPr>
                <w:rFonts w:cs="Times New Roman"/>
                <w:color w:val="000000" w:themeColor="text1"/>
                <w:sz w:val="24"/>
                <w:szCs w:val="24"/>
              </w:rPr>
              <w:t>6</w:t>
            </w:r>
          </w:p>
        </w:tc>
        <w:tc>
          <w:tcPr>
            <w:tcW w:w="2321"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cs="Times New Roman"/>
                <w:color w:val="000000" w:themeColor="text1"/>
                <w:sz w:val="24"/>
                <w:szCs w:val="24"/>
              </w:rPr>
            </w:pPr>
            <w:r w:rsidRPr="00A852E3">
              <w:rPr>
                <w:rFonts w:cs="Times New Roman"/>
                <w:color w:val="000000" w:themeColor="text1"/>
                <w:sz w:val="24"/>
                <w:szCs w:val="24"/>
              </w:rPr>
              <w:t>22</w:t>
            </w:r>
          </w:p>
        </w:tc>
        <w:tc>
          <w:tcPr>
            <w:tcW w:w="2321"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ascii="Calibri" w:hAnsi="Calibri" w:cs="Calibri"/>
                <w:color w:val="000000" w:themeColor="text1"/>
                <w:sz w:val="24"/>
                <w:szCs w:val="24"/>
              </w:rPr>
            </w:pPr>
            <w:r w:rsidRPr="00A852E3">
              <w:rPr>
                <w:rFonts w:cs="Times New Roman"/>
                <w:color w:val="000000" w:themeColor="text1"/>
                <w:sz w:val="24"/>
                <w:szCs w:val="24"/>
              </w:rPr>
              <w:t>288</w:t>
            </w:r>
          </w:p>
        </w:tc>
      </w:tr>
      <w:tr w:rsidR="007A0EBD" w:rsidRPr="00A852E3" w:rsidTr="007A0EBD">
        <w:trPr>
          <w:trHeight w:val="1"/>
        </w:trPr>
        <w:tc>
          <w:tcPr>
            <w:tcW w:w="835"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cs="Times New Roman"/>
                <w:color w:val="000000" w:themeColor="text1"/>
                <w:sz w:val="24"/>
                <w:szCs w:val="24"/>
              </w:rPr>
            </w:pPr>
            <w:r w:rsidRPr="00A852E3">
              <w:rPr>
                <w:rFonts w:cs="Times New Roman"/>
                <w:color w:val="000000" w:themeColor="text1"/>
                <w:sz w:val="24"/>
                <w:szCs w:val="24"/>
              </w:rPr>
              <w:t>3</w:t>
            </w:r>
          </w:p>
        </w:tc>
        <w:tc>
          <w:tcPr>
            <w:tcW w:w="4262"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cs="Times New Roman"/>
                <w:color w:val="000000" w:themeColor="text1"/>
                <w:sz w:val="24"/>
                <w:szCs w:val="24"/>
              </w:rPr>
            </w:pPr>
            <w:r w:rsidRPr="00A852E3">
              <w:rPr>
                <w:rFonts w:cs="Times New Roman"/>
                <w:color w:val="000000" w:themeColor="text1"/>
                <w:sz w:val="24"/>
                <w:szCs w:val="24"/>
              </w:rPr>
              <w:t>2016-2017</w:t>
            </w:r>
          </w:p>
        </w:tc>
        <w:tc>
          <w:tcPr>
            <w:tcW w:w="2321"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cs="Times New Roman"/>
                <w:color w:val="000000" w:themeColor="text1"/>
                <w:sz w:val="24"/>
                <w:szCs w:val="24"/>
              </w:rPr>
            </w:pPr>
            <w:r w:rsidRPr="00A852E3">
              <w:rPr>
                <w:rFonts w:cs="Times New Roman"/>
                <w:color w:val="000000" w:themeColor="text1"/>
                <w:sz w:val="24"/>
                <w:szCs w:val="24"/>
              </w:rPr>
              <w:t>17</w:t>
            </w:r>
          </w:p>
        </w:tc>
        <w:tc>
          <w:tcPr>
            <w:tcW w:w="2321"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37C05">
            <w:pPr>
              <w:autoSpaceDE w:val="0"/>
              <w:autoSpaceDN w:val="0"/>
              <w:adjustRightInd w:val="0"/>
              <w:spacing w:after="0" w:line="240" w:lineRule="auto"/>
              <w:jc w:val="center"/>
              <w:rPr>
                <w:rFonts w:cs="Times New Roman"/>
                <w:color w:val="000000" w:themeColor="text1"/>
                <w:sz w:val="24"/>
                <w:szCs w:val="24"/>
              </w:rPr>
            </w:pPr>
            <w:r w:rsidRPr="00A852E3">
              <w:rPr>
                <w:rFonts w:cs="Times New Roman"/>
                <w:color w:val="000000" w:themeColor="text1"/>
                <w:sz w:val="24"/>
                <w:szCs w:val="24"/>
              </w:rPr>
              <w:t>2</w:t>
            </w:r>
            <w:r w:rsidR="005A1022" w:rsidRPr="00A852E3">
              <w:rPr>
                <w:rFonts w:cs="Times New Roman"/>
                <w:color w:val="000000" w:themeColor="text1"/>
                <w:sz w:val="24"/>
                <w:szCs w:val="24"/>
              </w:rPr>
              <w:t>66</w:t>
            </w:r>
          </w:p>
        </w:tc>
      </w:tr>
    </w:tbl>
    <w:p w:rsidR="007A0EBD" w:rsidRPr="00A852E3" w:rsidRDefault="007A0EBD" w:rsidP="007A0EBD">
      <w:pPr>
        <w:autoSpaceDE w:val="0"/>
        <w:autoSpaceDN w:val="0"/>
        <w:adjustRightInd w:val="0"/>
        <w:spacing w:after="0" w:line="240" w:lineRule="auto"/>
        <w:rPr>
          <w:rFonts w:cs="Times New Roman"/>
          <w:b/>
          <w:bCs/>
          <w:color w:val="000000" w:themeColor="text1"/>
          <w:sz w:val="24"/>
          <w:szCs w:val="24"/>
        </w:rPr>
      </w:pPr>
    </w:p>
    <w:p w:rsidR="007A0EBD" w:rsidRPr="00A852E3" w:rsidRDefault="007A0EBD" w:rsidP="007A0EBD">
      <w:pPr>
        <w:autoSpaceDE w:val="0"/>
        <w:autoSpaceDN w:val="0"/>
        <w:adjustRightInd w:val="0"/>
        <w:spacing w:after="0" w:line="271" w:lineRule="atLeast"/>
        <w:jc w:val="center"/>
        <w:rPr>
          <w:rFonts w:cs="Times New Roman"/>
          <w:color w:val="000000" w:themeColor="text1"/>
          <w:sz w:val="24"/>
          <w:szCs w:val="24"/>
        </w:rPr>
      </w:pPr>
      <w:r w:rsidRPr="00A852E3">
        <w:rPr>
          <w:rFonts w:cs="Times New Roman"/>
          <w:color w:val="000000" w:themeColor="text1"/>
          <w:sz w:val="24"/>
          <w:szCs w:val="24"/>
        </w:rPr>
        <w:t>Контингент учащихся по группам</w:t>
      </w:r>
    </w:p>
    <w:p w:rsidR="007A0EBD" w:rsidRPr="00A852E3" w:rsidRDefault="007A0EBD" w:rsidP="007A0EBD">
      <w:pPr>
        <w:autoSpaceDE w:val="0"/>
        <w:autoSpaceDN w:val="0"/>
        <w:adjustRightInd w:val="0"/>
        <w:spacing w:after="0" w:line="271" w:lineRule="atLeast"/>
        <w:rPr>
          <w:rFonts w:cs="Times New Roman"/>
          <w:color w:val="000000" w:themeColor="text1"/>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4F1F0"/>
        <w:tblCellMar>
          <w:left w:w="0" w:type="dxa"/>
          <w:right w:w="0" w:type="dxa"/>
        </w:tblCellMar>
        <w:tblLook w:val="04A0"/>
      </w:tblPr>
      <w:tblGrid>
        <w:gridCol w:w="660"/>
        <w:gridCol w:w="2550"/>
        <w:gridCol w:w="990"/>
        <w:gridCol w:w="1410"/>
        <w:gridCol w:w="1275"/>
        <w:gridCol w:w="2235"/>
      </w:tblGrid>
      <w:tr w:rsidR="007A0EBD" w:rsidRPr="00A852E3" w:rsidTr="007A0EBD">
        <w:tc>
          <w:tcPr>
            <w:tcW w:w="66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w:t>
            </w:r>
          </w:p>
        </w:tc>
        <w:tc>
          <w:tcPr>
            <w:tcW w:w="255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Вид спорта</w:t>
            </w:r>
          </w:p>
        </w:tc>
        <w:tc>
          <w:tcPr>
            <w:tcW w:w="99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Кол-во</w:t>
            </w:r>
          </w:p>
          <w:p w:rsidR="007A0EBD" w:rsidRPr="00A852E3" w:rsidRDefault="007A0EBD">
            <w:pPr>
              <w:rPr>
                <w:rFonts w:cs="Times New Roman"/>
                <w:color w:val="000000" w:themeColor="text1"/>
              </w:rPr>
            </w:pPr>
            <w:r w:rsidRPr="00A852E3">
              <w:rPr>
                <w:rFonts w:cs="Times New Roman"/>
                <w:color w:val="000000" w:themeColor="text1"/>
              </w:rPr>
              <w:t>групп</w:t>
            </w:r>
          </w:p>
        </w:tc>
        <w:tc>
          <w:tcPr>
            <w:tcW w:w="141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Кол-во</w:t>
            </w:r>
          </w:p>
          <w:p w:rsidR="007A0EBD" w:rsidRPr="00A852E3" w:rsidRDefault="007A0EBD">
            <w:pPr>
              <w:rPr>
                <w:rFonts w:cs="Times New Roman"/>
                <w:color w:val="000000" w:themeColor="text1"/>
              </w:rPr>
            </w:pPr>
            <w:r w:rsidRPr="00A852E3">
              <w:rPr>
                <w:rFonts w:cs="Times New Roman"/>
                <w:color w:val="000000" w:themeColor="text1"/>
              </w:rPr>
              <w:t>учащихся</w:t>
            </w:r>
          </w:p>
        </w:tc>
        <w:tc>
          <w:tcPr>
            <w:tcW w:w="1275"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Кол-во</w:t>
            </w:r>
          </w:p>
          <w:p w:rsidR="007A0EBD" w:rsidRPr="00A852E3" w:rsidRDefault="007A0EBD">
            <w:pPr>
              <w:rPr>
                <w:rFonts w:cs="Times New Roman"/>
                <w:color w:val="000000" w:themeColor="text1"/>
              </w:rPr>
            </w:pPr>
            <w:r w:rsidRPr="00A852E3">
              <w:rPr>
                <w:rFonts w:cs="Times New Roman"/>
                <w:color w:val="000000" w:themeColor="text1"/>
              </w:rPr>
              <w:t>учебных часов</w:t>
            </w:r>
          </w:p>
          <w:p w:rsidR="007A0EBD" w:rsidRPr="00A852E3" w:rsidRDefault="007A0EBD">
            <w:pPr>
              <w:rPr>
                <w:rFonts w:cs="Times New Roman"/>
                <w:color w:val="000000" w:themeColor="text1"/>
              </w:rPr>
            </w:pPr>
            <w:r w:rsidRPr="00A852E3">
              <w:rPr>
                <w:rFonts w:cs="Times New Roman"/>
                <w:color w:val="000000" w:themeColor="text1"/>
              </w:rPr>
              <w:t>в неделю</w:t>
            </w:r>
          </w:p>
        </w:tc>
        <w:tc>
          <w:tcPr>
            <w:tcW w:w="2235"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Форма освоения образовательных программ</w:t>
            </w:r>
          </w:p>
        </w:tc>
      </w:tr>
      <w:tr w:rsidR="007A0EBD" w:rsidRPr="00A852E3" w:rsidTr="007A0EBD">
        <w:tc>
          <w:tcPr>
            <w:tcW w:w="66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1</w:t>
            </w:r>
          </w:p>
        </w:tc>
        <w:tc>
          <w:tcPr>
            <w:tcW w:w="255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Мини-футбол</w:t>
            </w:r>
          </w:p>
        </w:tc>
        <w:tc>
          <w:tcPr>
            <w:tcW w:w="99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5</w:t>
            </w:r>
          </w:p>
        </w:tc>
        <w:tc>
          <w:tcPr>
            <w:tcW w:w="141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5A1022">
            <w:pPr>
              <w:rPr>
                <w:rFonts w:cs="Times New Roman"/>
                <w:color w:val="000000" w:themeColor="text1"/>
              </w:rPr>
            </w:pPr>
            <w:r w:rsidRPr="00A852E3">
              <w:rPr>
                <w:rFonts w:cs="Times New Roman"/>
                <w:color w:val="000000" w:themeColor="text1"/>
              </w:rPr>
              <w:t>67</w:t>
            </w:r>
          </w:p>
        </w:tc>
        <w:tc>
          <w:tcPr>
            <w:tcW w:w="1275"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9</w:t>
            </w:r>
          </w:p>
        </w:tc>
        <w:tc>
          <w:tcPr>
            <w:tcW w:w="2235"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УТГ</w:t>
            </w:r>
          </w:p>
        </w:tc>
      </w:tr>
      <w:tr w:rsidR="007A0EBD" w:rsidRPr="00A852E3" w:rsidTr="007A0EBD">
        <w:tc>
          <w:tcPr>
            <w:tcW w:w="66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2</w:t>
            </w:r>
          </w:p>
        </w:tc>
        <w:tc>
          <w:tcPr>
            <w:tcW w:w="255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Волейбол</w:t>
            </w:r>
          </w:p>
        </w:tc>
        <w:tc>
          <w:tcPr>
            <w:tcW w:w="99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3</w:t>
            </w:r>
          </w:p>
        </w:tc>
        <w:tc>
          <w:tcPr>
            <w:tcW w:w="141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5A1022">
            <w:pPr>
              <w:rPr>
                <w:rFonts w:cs="Times New Roman"/>
                <w:color w:val="000000" w:themeColor="text1"/>
              </w:rPr>
            </w:pPr>
            <w:r w:rsidRPr="00A852E3">
              <w:rPr>
                <w:rFonts w:cs="Times New Roman"/>
                <w:color w:val="000000" w:themeColor="text1"/>
              </w:rPr>
              <w:t>40</w:t>
            </w:r>
          </w:p>
        </w:tc>
        <w:tc>
          <w:tcPr>
            <w:tcW w:w="1275"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12</w:t>
            </w:r>
          </w:p>
        </w:tc>
        <w:tc>
          <w:tcPr>
            <w:tcW w:w="2235"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УТГ</w:t>
            </w:r>
          </w:p>
        </w:tc>
      </w:tr>
      <w:tr w:rsidR="007A0EBD" w:rsidRPr="00A852E3" w:rsidTr="007A0EBD">
        <w:tc>
          <w:tcPr>
            <w:tcW w:w="66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3</w:t>
            </w:r>
          </w:p>
        </w:tc>
        <w:tc>
          <w:tcPr>
            <w:tcW w:w="255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Вольная борьба</w:t>
            </w:r>
          </w:p>
        </w:tc>
        <w:tc>
          <w:tcPr>
            <w:tcW w:w="99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4</w:t>
            </w:r>
          </w:p>
        </w:tc>
        <w:tc>
          <w:tcPr>
            <w:tcW w:w="141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5A1022">
            <w:pPr>
              <w:rPr>
                <w:rFonts w:cs="Times New Roman"/>
                <w:color w:val="000000" w:themeColor="text1"/>
              </w:rPr>
            </w:pPr>
            <w:r w:rsidRPr="00A852E3">
              <w:rPr>
                <w:rFonts w:cs="Times New Roman"/>
                <w:color w:val="000000" w:themeColor="text1"/>
              </w:rPr>
              <w:t>80</w:t>
            </w:r>
          </w:p>
        </w:tc>
        <w:tc>
          <w:tcPr>
            <w:tcW w:w="1275"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36</w:t>
            </w:r>
          </w:p>
        </w:tc>
        <w:tc>
          <w:tcPr>
            <w:tcW w:w="2235"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ГНП, УТГ</w:t>
            </w:r>
          </w:p>
        </w:tc>
      </w:tr>
      <w:tr w:rsidR="007A0EBD" w:rsidRPr="00A852E3" w:rsidTr="007A0EBD">
        <w:tc>
          <w:tcPr>
            <w:tcW w:w="66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4</w:t>
            </w:r>
          </w:p>
        </w:tc>
        <w:tc>
          <w:tcPr>
            <w:tcW w:w="255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Легкая атлетика</w:t>
            </w:r>
          </w:p>
        </w:tc>
        <w:tc>
          <w:tcPr>
            <w:tcW w:w="99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5A1022">
            <w:pPr>
              <w:rPr>
                <w:rFonts w:cs="Times New Roman"/>
                <w:color w:val="000000" w:themeColor="text1"/>
              </w:rPr>
            </w:pPr>
            <w:r w:rsidRPr="00A852E3">
              <w:rPr>
                <w:rFonts w:cs="Times New Roman"/>
                <w:color w:val="000000" w:themeColor="text1"/>
              </w:rPr>
              <w:t>2</w:t>
            </w:r>
          </w:p>
        </w:tc>
        <w:tc>
          <w:tcPr>
            <w:tcW w:w="141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5A1022">
            <w:pPr>
              <w:rPr>
                <w:rFonts w:cs="Times New Roman"/>
                <w:color w:val="000000" w:themeColor="text1"/>
              </w:rPr>
            </w:pPr>
            <w:r w:rsidRPr="00A852E3">
              <w:rPr>
                <w:rFonts w:cs="Times New Roman"/>
                <w:color w:val="000000" w:themeColor="text1"/>
              </w:rPr>
              <w:t>30</w:t>
            </w:r>
          </w:p>
        </w:tc>
        <w:tc>
          <w:tcPr>
            <w:tcW w:w="1275"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4,5</w:t>
            </w:r>
          </w:p>
        </w:tc>
        <w:tc>
          <w:tcPr>
            <w:tcW w:w="2235"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УТГ</w:t>
            </w:r>
          </w:p>
        </w:tc>
      </w:tr>
      <w:tr w:rsidR="007A0EBD" w:rsidRPr="00A852E3" w:rsidTr="007A0EBD">
        <w:tc>
          <w:tcPr>
            <w:tcW w:w="66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5</w:t>
            </w:r>
          </w:p>
        </w:tc>
        <w:tc>
          <w:tcPr>
            <w:tcW w:w="255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шашки</w:t>
            </w:r>
          </w:p>
        </w:tc>
        <w:tc>
          <w:tcPr>
            <w:tcW w:w="99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1</w:t>
            </w:r>
          </w:p>
        </w:tc>
        <w:tc>
          <w:tcPr>
            <w:tcW w:w="141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15</w:t>
            </w:r>
          </w:p>
        </w:tc>
        <w:tc>
          <w:tcPr>
            <w:tcW w:w="1275"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9</w:t>
            </w:r>
          </w:p>
        </w:tc>
        <w:tc>
          <w:tcPr>
            <w:tcW w:w="2235"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НГП</w:t>
            </w:r>
          </w:p>
        </w:tc>
      </w:tr>
      <w:tr w:rsidR="007A0EBD" w:rsidRPr="00A852E3" w:rsidTr="007A0EBD">
        <w:tc>
          <w:tcPr>
            <w:tcW w:w="66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7</w:t>
            </w:r>
          </w:p>
        </w:tc>
        <w:tc>
          <w:tcPr>
            <w:tcW w:w="255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 xml:space="preserve">пулевая стрельба </w:t>
            </w:r>
          </w:p>
        </w:tc>
        <w:tc>
          <w:tcPr>
            <w:tcW w:w="99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1</w:t>
            </w:r>
          </w:p>
        </w:tc>
        <w:tc>
          <w:tcPr>
            <w:tcW w:w="141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5A1022">
            <w:pPr>
              <w:rPr>
                <w:rFonts w:cs="Times New Roman"/>
                <w:color w:val="000000" w:themeColor="text1"/>
              </w:rPr>
            </w:pPr>
            <w:r w:rsidRPr="00A852E3">
              <w:rPr>
                <w:rFonts w:cs="Times New Roman"/>
                <w:color w:val="000000" w:themeColor="text1"/>
              </w:rPr>
              <w:t>12</w:t>
            </w:r>
          </w:p>
        </w:tc>
        <w:tc>
          <w:tcPr>
            <w:tcW w:w="1275"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4,5</w:t>
            </w:r>
          </w:p>
        </w:tc>
        <w:tc>
          <w:tcPr>
            <w:tcW w:w="2235"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УТГ</w:t>
            </w:r>
          </w:p>
        </w:tc>
      </w:tr>
      <w:tr w:rsidR="007A0EBD" w:rsidRPr="00A852E3" w:rsidTr="007A0EBD">
        <w:tc>
          <w:tcPr>
            <w:tcW w:w="66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8</w:t>
            </w:r>
          </w:p>
        </w:tc>
        <w:tc>
          <w:tcPr>
            <w:tcW w:w="255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Северное многоборье</w:t>
            </w:r>
          </w:p>
        </w:tc>
        <w:tc>
          <w:tcPr>
            <w:tcW w:w="99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1</w:t>
            </w:r>
          </w:p>
        </w:tc>
        <w:tc>
          <w:tcPr>
            <w:tcW w:w="1410"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5A1022">
            <w:pPr>
              <w:rPr>
                <w:rFonts w:cs="Times New Roman"/>
                <w:color w:val="000000" w:themeColor="text1"/>
              </w:rPr>
            </w:pPr>
            <w:r w:rsidRPr="00A852E3">
              <w:rPr>
                <w:rFonts w:cs="Times New Roman"/>
                <w:color w:val="000000" w:themeColor="text1"/>
              </w:rPr>
              <w:t>7</w:t>
            </w:r>
          </w:p>
        </w:tc>
        <w:tc>
          <w:tcPr>
            <w:tcW w:w="1275"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9</w:t>
            </w:r>
          </w:p>
        </w:tc>
        <w:tc>
          <w:tcPr>
            <w:tcW w:w="2235" w:type="dxa"/>
            <w:tcBorders>
              <w:top w:val="outset" w:sz="6" w:space="0" w:color="auto"/>
              <w:left w:val="outset" w:sz="6" w:space="0" w:color="auto"/>
              <w:bottom w:val="outset" w:sz="6"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УТГ</w:t>
            </w:r>
          </w:p>
        </w:tc>
      </w:tr>
      <w:tr w:rsidR="007A0EBD" w:rsidRPr="00A852E3" w:rsidTr="007A0EBD">
        <w:trPr>
          <w:trHeight w:val="311"/>
        </w:trPr>
        <w:tc>
          <w:tcPr>
            <w:tcW w:w="660" w:type="dxa"/>
            <w:tcBorders>
              <w:top w:val="outset" w:sz="6" w:space="0" w:color="auto"/>
              <w:left w:val="outset" w:sz="6" w:space="0" w:color="auto"/>
              <w:bottom w:val="single" w:sz="4"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9</w:t>
            </w:r>
          </w:p>
        </w:tc>
        <w:tc>
          <w:tcPr>
            <w:tcW w:w="2550" w:type="dxa"/>
            <w:tcBorders>
              <w:top w:val="outset" w:sz="6" w:space="0" w:color="auto"/>
              <w:left w:val="outset" w:sz="6" w:space="0" w:color="auto"/>
              <w:bottom w:val="single" w:sz="4" w:space="0" w:color="auto"/>
              <w:right w:val="outset" w:sz="6" w:space="0" w:color="auto"/>
            </w:tcBorders>
            <w:shd w:val="clear" w:color="auto" w:fill="F4F1F0"/>
            <w:hideMark/>
          </w:tcPr>
          <w:p w:rsidR="007A0EBD" w:rsidRPr="00A852E3" w:rsidRDefault="005A1022">
            <w:pPr>
              <w:rPr>
                <w:rFonts w:cs="Times New Roman"/>
                <w:color w:val="000000" w:themeColor="text1"/>
              </w:rPr>
            </w:pPr>
            <w:r w:rsidRPr="00A852E3">
              <w:rPr>
                <w:rFonts w:cs="Times New Roman"/>
                <w:color w:val="000000" w:themeColor="text1"/>
              </w:rPr>
              <w:t>Настольный теннис</w:t>
            </w:r>
          </w:p>
        </w:tc>
        <w:tc>
          <w:tcPr>
            <w:tcW w:w="990" w:type="dxa"/>
            <w:tcBorders>
              <w:top w:val="outset" w:sz="6" w:space="0" w:color="auto"/>
              <w:left w:val="outset" w:sz="6" w:space="0" w:color="auto"/>
              <w:bottom w:val="single" w:sz="4"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1</w:t>
            </w:r>
          </w:p>
        </w:tc>
        <w:tc>
          <w:tcPr>
            <w:tcW w:w="1410" w:type="dxa"/>
            <w:tcBorders>
              <w:top w:val="outset" w:sz="6" w:space="0" w:color="auto"/>
              <w:left w:val="outset" w:sz="6" w:space="0" w:color="auto"/>
              <w:bottom w:val="single" w:sz="4"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15</w:t>
            </w:r>
          </w:p>
        </w:tc>
        <w:tc>
          <w:tcPr>
            <w:tcW w:w="1275" w:type="dxa"/>
            <w:tcBorders>
              <w:top w:val="outset" w:sz="6" w:space="0" w:color="auto"/>
              <w:left w:val="outset" w:sz="6" w:space="0" w:color="auto"/>
              <w:bottom w:val="single" w:sz="4"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9</w:t>
            </w:r>
          </w:p>
        </w:tc>
        <w:tc>
          <w:tcPr>
            <w:tcW w:w="2235" w:type="dxa"/>
            <w:tcBorders>
              <w:top w:val="outset" w:sz="6" w:space="0" w:color="auto"/>
              <w:left w:val="outset" w:sz="6" w:space="0" w:color="auto"/>
              <w:bottom w:val="single" w:sz="4" w:space="0" w:color="auto"/>
              <w:right w:val="outset" w:sz="6" w:space="0" w:color="auto"/>
            </w:tcBorders>
            <w:shd w:val="clear" w:color="auto" w:fill="F4F1F0"/>
            <w:hideMark/>
          </w:tcPr>
          <w:p w:rsidR="007A0EBD" w:rsidRPr="00A852E3" w:rsidRDefault="007A0EBD">
            <w:pPr>
              <w:rPr>
                <w:rFonts w:cs="Times New Roman"/>
                <w:color w:val="000000" w:themeColor="text1"/>
              </w:rPr>
            </w:pPr>
            <w:r w:rsidRPr="00A852E3">
              <w:rPr>
                <w:rFonts w:cs="Times New Roman"/>
                <w:color w:val="000000" w:themeColor="text1"/>
              </w:rPr>
              <w:t>ГНП</w:t>
            </w:r>
          </w:p>
        </w:tc>
      </w:tr>
      <w:tr w:rsidR="007A0EBD" w:rsidRPr="00A852E3" w:rsidTr="007A0EBD">
        <w:trPr>
          <w:trHeight w:val="237"/>
        </w:trPr>
        <w:tc>
          <w:tcPr>
            <w:tcW w:w="660" w:type="dxa"/>
            <w:tcBorders>
              <w:top w:val="single" w:sz="4" w:space="0" w:color="auto"/>
              <w:left w:val="outset" w:sz="6" w:space="0" w:color="auto"/>
              <w:bottom w:val="single" w:sz="4" w:space="0" w:color="auto"/>
              <w:right w:val="outset" w:sz="6" w:space="0" w:color="auto"/>
            </w:tcBorders>
            <w:shd w:val="clear" w:color="auto" w:fill="F4F1F0"/>
          </w:tcPr>
          <w:p w:rsidR="007A0EBD" w:rsidRPr="00A852E3" w:rsidRDefault="007A0EBD">
            <w:pPr>
              <w:rPr>
                <w:rFonts w:cs="Times New Roman"/>
                <w:color w:val="000000" w:themeColor="text1"/>
              </w:rPr>
            </w:pPr>
          </w:p>
        </w:tc>
        <w:tc>
          <w:tcPr>
            <w:tcW w:w="2550" w:type="dxa"/>
            <w:tcBorders>
              <w:top w:val="single" w:sz="4" w:space="0" w:color="auto"/>
              <w:left w:val="outset" w:sz="6" w:space="0" w:color="auto"/>
              <w:bottom w:val="single" w:sz="4" w:space="0" w:color="auto"/>
              <w:right w:val="outset" w:sz="6" w:space="0" w:color="auto"/>
            </w:tcBorders>
            <w:shd w:val="clear" w:color="auto" w:fill="F4F1F0"/>
            <w:hideMark/>
          </w:tcPr>
          <w:p w:rsidR="007A0EBD" w:rsidRPr="00A852E3" w:rsidRDefault="007A0EBD">
            <w:pPr>
              <w:rPr>
                <w:rFonts w:cs="Times New Roman"/>
                <w:b/>
                <w:color w:val="000000" w:themeColor="text1"/>
              </w:rPr>
            </w:pPr>
            <w:r w:rsidRPr="00A852E3">
              <w:rPr>
                <w:rFonts w:cs="Times New Roman"/>
                <w:b/>
                <w:color w:val="000000" w:themeColor="text1"/>
              </w:rPr>
              <w:t>Итого:</w:t>
            </w:r>
          </w:p>
        </w:tc>
        <w:tc>
          <w:tcPr>
            <w:tcW w:w="990" w:type="dxa"/>
            <w:tcBorders>
              <w:top w:val="single" w:sz="4" w:space="0" w:color="auto"/>
              <w:left w:val="outset" w:sz="6" w:space="0" w:color="auto"/>
              <w:bottom w:val="single" w:sz="4" w:space="0" w:color="auto"/>
              <w:right w:val="outset" w:sz="6" w:space="0" w:color="auto"/>
            </w:tcBorders>
            <w:shd w:val="clear" w:color="auto" w:fill="F4F1F0"/>
            <w:hideMark/>
          </w:tcPr>
          <w:p w:rsidR="007A0EBD" w:rsidRPr="00A852E3" w:rsidRDefault="005A1022">
            <w:pPr>
              <w:rPr>
                <w:rFonts w:cs="Times New Roman"/>
                <w:b/>
                <w:color w:val="000000" w:themeColor="text1"/>
              </w:rPr>
            </w:pPr>
            <w:r w:rsidRPr="00A852E3">
              <w:rPr>
                <w:rFonts w:cs="Times New Roman"/>
                <w:b/>
                <w:color w:val="000000" w:themeColor="text1"/>
              </w:rPr>
              <w:t>18</w:t>
            </w:r>
          </w:p>
        </w:tc>
        <w:tc>
          <w:tcPr>
            <w:tcW w:w="1410" w:type="dxa"/>
            <w:tcBorders>
              <w:top w:val="single" w:sz="4" w:space="0" w:color="auto"/>
              <w:left w:val="outset" w:sz="6" w:space="0" w:color="auto"/>
              <w:bottom w:val="single" w:sz="4" w:space="0" w:color="auto"/>
              <w:right w:val="outset" w:sz="6" w:space="0" w:color="auto"/>
            </w:tcBorders>
            <w:shd w:val="clear" w:color="auto" w:fill="F4F1F0"/>
            <w:hideMark/>
          </w:tcPr>
          <w:p w:rsidR="007A0EBD" w:rsidRPr="00A852E3" w:rsidRDefault="005A1022">
            <w:pPr>
              <w:rPr>
                <w:rFonts w:cs="Times New Roman"/>
                <w:b/>
                <w:color w:val="000000" w:themeColor="text1"/>
              </w:rPr>
            </w:pPr>
            <w:r w:rsidRPr="00A852E3">
              <w:rPr>
                <w:rFonts w:cs="Times New Roman"/>
                <w:b/>
                <w:color w:val="000000" w:themeColor="text1"/>
              </w:rPr>
              <w:t>266</w:t>
            </w:r>
          </w:p>
        </w:tc>
        <w:tc>
          <w:tcPr>
            <w:tcW w:w="1275" w:type="dxa"/>
            <w:tcBorders>
              <w:top w:val="single" w:sz="4" w:space="0" w:color="auto"/>
              <w:left w:val="outset" w:sz="6" w:space="0" w:color="auto"/>
              <w:bottom w:val="single" w:sz="4" w:space="0" w:color="auto"/>
              <w:right w:val="outset" w:sz="6" w:space="0" w:color="auto"/>
            </w:tcBorders>
            <w:shd w:val="clear" w:color="auto" w:fill="F4F1F0"/>
            <w:hideMark/>
          </w:tcPr>
          <w:p w:rsidR="007A0EBD" w:rsidRPr="00A852E3" w:rsidRDefault="007A0EBD">
            <w:pPr>
              <w:rPr>
                <w:rFonts w:cs="Times New Roman"/>
                <w:b/>
                <w:color w:val="000000" w:themeColor="text1"/>
              </w:rPr>
            </w:pPr>
            <w:r w:rsidRPr="00A852E3">
              <w:rPr>
                <w:rFonts w:cs="Times New Roman"/>
                <w:b/>
                <w:color w:val="000000" w:themeColor="text1"/>
              </w:rPr>
              <w:t>90</w:t>
            </w:r>
          </w:p>
        </w:tc>
        <w:tc>
          <w:tcPr>
            <w:tcW w:w="2235" w:type="dxa"/>
            <w:tcBorders>
              <w:top w:val="single" w:sz="4" w:space="0" w:color="auto"/>
              <w:left w:val="outset" w:sz="6" w:space="0" w:color="auto"/>
              <w:bottom w:val="single" w:sz="4" w:space="0" w:color="auto"/>
              <w:right w:val="outset" w:sz="6" w:space="0" w:color="auto"/>
            </w:tcBorders>
            <w:shd w:val="clear" w:color="auto" w:fill="F4F1F0"/>
          </w:tcPr>
          <w:p w:rsidR="007A0EBD" w:rsidRPr="00A852E3" w:rsidRDefault="007A0EBD">
            <w:pPr>
              <w:rPr>
                <w:rFonts w:cs="Times New Roman"/>
                <w:b/>
                <w:color w:val="000000" w:themeColor="text1"/>
              </w:rPr>
            </w:pPr>
          </w:p>
        </w:tc>
      </w:tr>
    </w:tbl>
    <w:p w:rsidR="007A0EBD" w:rsidRPr="00A852E3" w:rsidRDefault="007A0EBD" w:rsidP="007A0EBD">
      <w:pPr>
        <w:autoSpaceDE w:val="0"/>
        <w:autoSpaceDN w:val="0"/>
        <w:adjustRightInd w:val="0"/>
        <w:spacing w:after="0" w:line="271" w:lineRule="atLeast"/>
        <w:rPr>
          <w:rFonts w:cs="Times New Roman"/>
          <w:color w:val="000000" w:themeColor="text1"/>
          <w:sz w:val="24"/>
          <w:szCs w:val="24"/>
        </w:rPr>
      </w:pPr>
    </w:p>
    <w:p w:rsidR="007A0EBD" w:rsidRPr="00A852E3" w:rsidRDefault="007A0EBD" w:rsidP="007A0EBD">
      <w:pPr>
        <w:autoSpaceDE w:val="0"/>
        <w:autoSpaceDN w:val="0"/>
        <w:adjustRightInd w:val="0"/>
        <w:spacing w:after="0" w:line="271" w:lineRule="atLeast"/>
        <w:rPr>
          <w:rFonts w:cs="Times New Roman"/>
          <w:color w:val="000000" w:themeColor="text1"/>
          <w:sz w:val="24"/>
          <w:szCs w:val="24"/>
        </w:rPr>
      </w:pPr>
    </w:p>
    <w:p w:rsidR="007A0EBD" w:rsidRPr="00A852E3" w:rsidRDefault="007A0EBD"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Количество занимающихся в МБУ ДО ДЮСШ</w:t>
      </w: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 xml:space="preserve">в 2014-2015 учебном году составило 223 учащихся, а в 2015-2016уч. </w:t>
      </w:r>
      <w:r w:rsidR="005A1022" w:rsidRPr="00A852E3">
        <w:rPr>
          <w:rFonts w:ascii="Times New Roman CYR" w:hAnsi="Times New Roman CYR" w:cs="Times New Roman CYR"/>
          <w:color w:val="000000" w:themeColor="text1"/>
          <w:sz w:val="24"/>
          <w:szCs w:val="24"/>
        </w:rPr>
        <w:t>г.- 288чел. 2016-2017уч.г. – 266</w:t>
      </w:r>
      <w:r w:rsidRPr="00A852E3">
        <w:rPr>
          <w:rFonts w:ascii="Times New Roman CYR" w:hAnsi="Times New Roman CYR" w:cs="Times New Roman CYR"/>
          <w:color w:val="000000" w:themeColor="text1"/>
          <w:sz w:val="24"/>
          <w:szCs w:val="24"/>
        </w:rPr>
        <w:t xml:space="preserve"> чел.</w:t>
      </w:r>
    </w:p>
    <w:p w:rsidR="007A0EBD" w:rsidRPr="00A852E3" w:rsidRDefault="007A0EBD" w:rsidP="007A0EBD">
      <w:pPr>
        <w:autoSpaceDE w:val="0"/>
        <w:autoSpaceDN w:val="0"/>
        <w:adjustRightInd w:val="0"/>
        <w:spacing w:after="0"/>
        <w:ind w:firstLine="709"/>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b/>
          <w:bCs/>
          <w:i/>
          <w:iCs/>
          <w:color w:val="000000" w:themeColor="text1"/>
          <w:sz w:val="24"/>
          <w:szCs w:val="24"/>
        </w:rPr>
        <w:t>Вывод:</w:t>
      </w:r>
    </w:p>
    <w:p w:rsidR="007A0EBD" w:rsidRPr="00A852E3" w:rsidRDefault="007A0EBD" w:rsidP="007A0EBD">
      <w:pPr>
        <w:numPr>
          <w:ilvl w:val="0"/>
          <w:numId w:val="2"/>
        </w:numPr>
        <w:tabs>
          <w:tab w:val="left" w:pos="720"/>
        </w:tabs>
        <w:autoSpaceDE w:val="0"/>
        <w:autoSpaceDN w:val="0"/>
        <w:adjustRightInd w:val="0"/>
        <w:spacing w:after="0"/>
        <w:ind w:firstLine="709"/>
        <w:jc w:val="both"/>
        <w:rPr>
          <w:rFonts w:ascii="Times New Roman CYR" w:hAnsi="Times New Roman CYR" w:cs="Times New Roman CYR"/>
          <w:b/>
          <w:bCs/>
          <w:color w:val="000000" w:themeColor="text1"/>
          <w:sz w:val="24"/>
          <w:szCs w:val="24"/>
        </w:rPr>
      </w:pPr>
      <w:r w:rsidRPr="00A852E3">
        <w:rPr>
          <w:rFonts w:ascii="Times New Roman CYR" w:hAnsi="Times New Roman CYR" w:cs="Times New Roman CYR"/>
          <w:color w:val="000000" w:themeColor="text1"/>
          <w:sz w:val="24"/>
          <w:szCs w:val="24"/>
        </w:rPr>
        <w:t xml:space="preserve">Контингент учащихся ДЮСШ </w:t>
      </w:r>
      <w:r w:rsidRPr="00A852E3">
        <w:rPr>
          <w:rFonts w:cs="Times New Roman"/>
          <w:color w:val="000000" w:themeColor="text1"/>
          <w:sz w:val="24"/>
          <w:szCs w:val="24"/>
        </w:rPr>
        <w:t>стаб</w:t>
      </w:r>
      <w:r w:rsidR="005A1022" w:rsidRPr="00A852E3">
        <w:rPr>
          <w:rFonts w:cs="Times New Roman"/>
          <w:color w:val="000000" w:themeColor="text1"/>
          <w:sz w:val="24"/>
          <w:szCs w:val="24"/>
        </w:rPr>
        <w:t>и</w:t>
      </w:r>
      <w:r w:rsidRPr="00A852E3">
        <w:rPr>
          <w:rFonts w:cs="Times New Roman"/>
          <w:color w:val="000000" w:themeColor="text1"/>
          <w:sz w:val="24"/>
          <w:szCs w:val="24"/>
        </w:rPr>
        <w:t>лен</w:t>
      </w:r>
      <w:r w:rsidRPr="00A852E3">
        <w:rPr>
          <w:rFonts w:ascii="Times New Roman CYR" w:hAnsi="Times New Roman CYR" w:cs="Times New Roman CYR"/>
          <w:color w:val="000000" w:themeColor="text1"/>
          <w:sz w:val="24"/>
          <w:szCs w:val="24"/>
        </w:rPr>
        <w:t xml:space="preserve">. </w:t>
      </w:r>
    </w:p>
    <w:p w:rsidR="007A0EBD" w:rsidRPr="00A852E3" w:rsidRDefault="007A0EBD" w:rsidP="007A0EBD">
      <w:pPr>
        <w:numPr>
          <w:ilvl w:val="0"/>
          <w:numId w:val="2"/>
        </w:numPr>
        <w:tabs>
          <w:tab w:val="left" w:pos="640"/>
          <w:tab w:val="left" w:pos="720"/>
        </w:tabs>
        <w:autoSpaceDE w:val="0"/>
        <w:autoSpaceDN w:val="0"/>
        <w:adjustRightInd w:val="0"/>
        <w:spacing w:after="0"/>
        <w:ind w:firstLine="709"/>
        <w:jc w:val="both"/>
        <w:rPr>
          <w:rFonts w:ascii="Times New Roman CYR" w:hAnsi="Times New Roman CYR" w:cs="Times New Roman CYR"/>
          <w:b/>
          <w:bCs/>
          <w:color w:val="000000" w:themeColor="text1"/>
          <w:sz w:val="24"/>
          <w:szCs w:val="24"/>
        </w:rPr>
      </w:pPr>
      <w:r w:rsidRPr="00A852E3">
        <w:rPr>
          <w:rFonts w:ascii="Times New Roman CYR" w:hAnsi="Times New Roman CYR" w:cs="Times New Roman CYR"/>
          <w:color w:val="000000" w:themeColor="text1"/>
          <w:sz w:val="24"/>
          <w:szCs w:val="24"/>
        </w:rPr>
        <w:t xml:space="preserve">Сохраняется устойчивый интерес воспитанников школы к занятиям в спортивной школе и мотивация их на высокий спортивный результат. </w:t>
      </w:r>
    </w:p>
    <w:p w:rsidR="007A0EBD" w:rsidRPr="00A852E3" w:rsidRDefault="007A0EBD" w:rsidP="007A0EBD">
      <w:pPr>
        <w:autoSpaceDE w:val="0"/>
        <w:autoSpaceDN w:val="0"/>
        <w:adjustRightInd w:val="0"/>
        <w:spacing w:after="0"/>
        <w:ind w:firstLine="709"/>
        <w:rPr>
          <w:rFonts w:ascii="Times New Roman CYR" w:hAnsi="Times New Roman CYR" w:cs="Times New Roman CYR"/>
          <w:color w:val="000000" w:themeColor="text1"/>
          <w:sz w:val="24"/>
          <w:szCs w:val="24"/>
        </w:rPr>
      </w:pPr>
      <w:r w:rsidRPr="00A852E3">
        <w:rPr>
          <w:rFonts w:ascii="Times New Roman CYR" w:hAnsi="Times New Roman CYR" w:cs="Times New Roman CYR"/>
          <w:b/>
          <w:bCs/>
          <w:i/>
          <w:iCs/>
          <w:color w:val="000000" w:themeColor="text1"/>
          <w:sz w:val="24"/>
          <w:szCs w:val="24"/>
        </w:rPr>
        <w:t>Выявленные проблемы:</w:t>
      </w:r>
    </w:p>
    <w:p w:rsidR="007A0EBD" w:rsidRPr="00A852E3" w:rsidRDefault="007A0EBD" w:rsidP="007A0EBD">
      <w:pPr>
        <w:numPr>
          <w:ilvl w:val="0"/>
          <w:numId w:val="2"/>
        </w:numPr>
        <w:tabs>
          <w:tab w:val="left" w:pos="550"/>
          <w:tab w:val="left" w:pos="720"/>
        </w:tabs>
        <w:autoSpaceDE w:val="0"/>
        <w:autoSpaceDN w:val="0"/>
        <w:adjustRightInd w:val="0"/>
        <w:spacing w:after="0"/>
        <w:ind w:firstLine="709"/>
        <w:jc w:val="both"/>
        <w:rPr>
          <w:rFonts w:cs="Times New Roman"/>
          <w:color w:val="000000" w:themeColor="text1"/>
          <w:sz w:val="24"/>
          <w:szCs w:val="24"/>
        </w:rPr>
      </w:pPr>
      <w:r w:rsidRPr="00A852E3">
        <w:rPr>
          <w:rFonts w:ascii="Times New Roman CYR" w:hAnsi="Times New Roman CYR" w:cs="Times New Roman CYR"/>
          <w:color w:val="000000" w:themeColor="text1"/>
          <w:sz w:val="24"/>
          <w:szCs w:val="24"/>
        </w:rPr>
        <w:t xml:space="preserve">В современных условиях разнообразия внеучебной деятельности, при возросшем интересе детей к компьютерным играм, возникают трудности при наборе </w:t>
      </w:r>
      <w:r w:rsidRPr="00A852E3">
        <w:rPr>
          <w:rFonts w:ascii="Times New Roman CYR" w:hAnsi="Times New Roman CYR" w:cs="Times New Roman CYR"/>
          <w:color w:val="000000" w:themeColor="text1"/>
          <w:sz w:val="24"/>
          <w:szCs w:val="24"/>
        </w:rPr>
        <w:lastRenderedPageBreak/>
        <w:t>учащихся для занятий в ДЮСШ а также проведение различных мероприятий районного уровня значительно сокращает сохранность контингента учащихся</w:t>
      </w:r>
      <w:r w:rsidRPr="00A852E3">
        <w:rPr>
          <w:rFonts w:cs="Times New Roman"/>
          <w:color w:val="000000" w:themeColor="text1"/>
          <w:sz w:val="24"/>
          <w:szCs w:val="24"/>
        </w:rPr>
        <w:t xml:space="preserve">. </w:t>
      </w:r>
    </w:p>
    <w:p w:rsidR="007A0EBD" w:rsidRPr="00A852E3" w:rsidRDefault="00B36A85" w:rsidP="007A0EBD">
      <w:pPr>
        <w:jc w:val="center"/>
        <w:rPr>
          <w:b/>
          <w:color w:val="000000" w:themeColor="text1"/>
          <w:sz w:val="24"/>
          <w:szCs w:val="24"/>
        </w:rPr>
      </w:pPr>
      <w:r w:rsidRPr="00A852E3">
        <w:rPr>
          <w:b/>
          <w:color w:val="000000" w:themeColor="text1"/>
          <w:sz w:val="24"/>
          <w:szCs w:val="24"/>
        </w:rPr>
        <w:t>5</w:t>
      </w:r>
      <w:r w:rsidR="007A0EBD" w:rsidRPr="00A852E3">
        <w:rPr>
          <w:b/>
          <w:color w:val="000000" w:themeColor="text1"/>
          <w:sz w:val="24"/>
          <w:szCs w:val="24"/>
        </w:rPr>
        <w:t>. Организация спортивной работы.</w:t>
      </w:r>
    </w:p>
    <w:p w:rsidR="007A0EBD" w:rsidRPr="00A852E3" w:rsidRDefault="00B36A85" w:rsidP="007A0EBD">
      <w:pPr>
        <w:rPr>
          <w:b/>
          <w:color w:val="000000" w:themeColor="text1"/>
          <w:sz w:val="24"/>
          <w:szCs w:val="24"/>
        </w:rPr>
      </w:pPr>
      <w:r w:rsidRPr="00A852E3">
        <w:rPr>
          <w:b/>
          <w:color w:val="000000" w:themeColor="text1"/>
          <w:sz w:val="24"/>
          <w:szCs w:val="24"/>
        </w:rPr>
        <w:t>5</w:t>
      </w:r>
      <w:r w:rsidR="007A0EBD" w:rsidRPr="00A852E3">
        <w:rPr>
          <w:b/>
          <w:color w:val="000000" w:themeColor="text1"/>
          <w:sz w:val="24"/>
          <w:szCs w:val="24"/>
        </w:rPr>
        <w:t>.1. Проведение соревнований</w:t>
      </w:r>
    </w:p>
    <w:tbl>
      <w:tblPr>
        <w:tblW w:w="99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276"/>
        <w:gridCol w:w="850"/>
        <w:gridCol w:w="851"/>
        <w:gridCol w:w="708"/>
        <w:gridCol w:w="709"/>
        <w:gridCol w:w="709"/>
        <w:gridCol w:w="992"/>
        <w:gridCol w:w="992"/>
        <w:gridCol w:w="709"/>
        <w:gridCol w:w="851"/>
        <w:gridCol w:w="917"/>
      </w:tblGrid>
      <w:tr w:rsidR="00B36A85" w:rsidRPr="00A852E3" w:rsidTr="00B36A85">
        <w:trPr>
          <w:trHeight w:val="271"/>
        </w:trPr>
        <w:tc>
          <w:tcPr>
            <w:tcW w:w="426"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line="240" w:lineRule="auto"/>
              <w:jc w:val="center"/>
              <w:rPr>
                <w:color w:val="000000" w:themeColor="text1"/>
                <w:sz w:val="24"/>
                <w:szCs w:val="24"/>
              </w:rPr>
            </w:pPr>
            <w:r w:rsidRPr="00A852E3">
              <w:rPr>
                <w:color w:val="000000" w:themeColor="text1"/>
                <w:sz w:val="24"/>
                <w:szCs w:val="24"/>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line="240" w:lineRule="auto"/>
              <w:jc w:val="center"/>
              <w:rPr>
                <w:color w:val="000000" w:themeColor="text1"/>
                <w:sz w:val="24"/>
                <w:szCs w:val="24"/>
              </w:rPr>
            </w:pPr>
            <w:r w:rsidRPr="00A852E3">
              <w:rPr>
                <w:color w:val="000000" w:themeColor="text1"/>
                <w:sz w:val="24"/>
                <w:szCs w:val="24"/>
              </w:rPr>
              <w:t>Соревнования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B36A85" w:rsidRPr="00A852E3" w:rsidRDefault="00B36A85">
            <w:pPr>
              <w:spacing w:after="0" w:line="240" w:lineRule="auto"/>
              <w:jc w:val="center"/>
              <w:rPr>
                <w:color w:val="000000" w:themeColor="text1"/>
                <w:sz w:val="24"/>
                <w:szCs w:val="24"/>
              </w:rPr>
            </w:pPr>
            <w:r w:rsidRPr="00A852E3">
              <w:rPr>
                <w:color w:val="000000" w:themeColor="text1"/>
                <w:sz w:val="24"/>
                <w:szCs w:val="24"/>
              </w:rPr>
              <w:t>2013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B36A85" w:rsidRPr="00A852E3" w:rsidRDefault="00B36A85">
            <w:pPr>
              <w:spacing w:after="0" w:line="240" w:lineRule="auto"/>
              <w:jc w:val="center"/>
              <w:rPr>
                <w:color w:val="000000" w:themeColor="text1"/>
                <w:sz w:val="24"/>
                <w:szCs w:val="24"/>
              </w:rPr>
            </w:pPr>
            <w:r w:rsidRPr="00A852E3">
              <w:rPr>
                <w:color w:val="000000" w:themeColor="text1"/>
                <w:sz w:val="24"/>
                <w:szCs w:val="24"/>
              </w:rPr>
              <w:t>2014 год</w:t>
            </w:r>
          </w:p>
        </w:tc>
        <w:tc>
          <w:tcPr>
            <w:tcW w:w="1701" w:type="dxa"/>
            <w:gridSpan w:val="2"/>
            <w:tcBorders>
              <w:top w:val="single" w:sz="4" w:space="0" w:color="auto"/>
              <w:left w:val="single" w:sz="4" w:space="0" w:color="auto"/>
              <w:bottom w:val="single" w:sz="4" w:space="0" w:color="auto"/>
              <w:right w:val="single" w:sz="4" w:space="0" w:color="auto"/>
            </w:tcBorders>
            <w:hideMark/>
          </w:tcPr>
          <w:p w:rsidR="00B36A85" w:rsidRPr="00A852E3" w:rsidRDefault="00B36A85">
            <w:pPr>
              <w:spacing w:after="0" w:line="240" w:lineRule="auto"/>
              <w:jc w:val="center"/>
              <w:rPr>
                <w:color w:val="000000" w:themeColor="text1"/>
                <w:sz w:val="24"/>
                <w:szCs w:val="24"/>
              </w:rPr>
            </w:pPr>
            <w:r w:rsidRPr="00A852E3">
              <w:rPr>
                <w:color w:val="000000" w:themeColor="text1"/>
                <w:sz w:val="24"/>
                <w:szCs w:val="24"/>
              </w:rPr>
              <w:t>2015 год</w:t>
            </w:r>
          </w:p>
        </w:tc>
        <w:tc>
          <w:tcPr>
            <w:tcW w:w="1701" w:type="dxa"/>
            <w:gridSpan w:val="2"/>
            <w:tcBorders>
              <w:top w:val="single" w:sz="4" w:space="0" w:color="auto"/>
              <w:left w:val="single" w:sz="4" w:space="0" w:color="auto"/>
              <w:bottom w:val="single" w:sz="4" w:space="0" w:color="auto"/>
              <w:right w:val="single" w:sz="4" w:space="0" w:color="auto"/>
            </w:tcBorders>
            <w:hideMark/>
          </w:tcPr>
          <w:p w:rsidR="00B36A85" w:rsidRPr="00A852E3" w:rsidRDefault="00B36A85">
            <w:pPr>
              <w:rPr>
                <w:color w:val="000000" w:themeColor="text1"/>
                <w:sz w:val="24"/>
                <w:szCs w:val="24"/>
              </w:rPr>
            </w:pPr>
            <w:r w:rsidRPr="00A852E3">
              <w:rPr>
                <w:color w:val="000000" w:themeColor="text1"/>
                <w:sz w:val="24"/>
                <w:szCs w:val="24"/>
              </w:rPr>
              <w:t>2016год</w:t>
            </w:r>
          </w:p>
        </w:tc>
        <w:tc>
          <w:tcPr>
            <w:tcW w:w="1768" w:type="dxa"/>
            <w:gridSpan w:val="2"/>
            <w:shd w:val="clear" w:color="auto" w:fill="auto"/>
          </w:tcPr>
          <w:p w:rsidR="00B36A85" w:rsidRPr="00A852E3" w:rsidRDefault="00B36A85">
            <w:pPr>
              <w:rPr>
                <w:color w:val="000000" w:themeColor="text1"/>
              </w:rPr>
            </w:pPr>
            <w:r w:rsidRPr="00A852E3">
              <w:rPr>
                <w:color w:val="000000" w:themeColor="text1"/>
              </w:rPr>
              <w:t>2017г</w:t>
            </w:r>
          </w:p>
        </w:tc>
      </w:tr>
      <w:tr w:rsidR="00B36A85" w:rsidRPr="00A852E3" w:rsidTr="00B36A85">
        <w:trPr>
          <w:trHeight w:val="142"/>
        </w:trPr>
        <w:tc>
          <w:tcPr>
            <w:tcW w:w="426" w:type="dxa"/>
            <w:tcBorders>
              <w:top w:val="single" w:sz="4" w:space="0" w:color="auto"/>
              <w:left w:val="single" w:sz="4" w:space="0" w:color="auto"/>
              <w:bottom w:val="single" w:sz="4" w:space="0" w:color="auto"/>
              <w:right w:val="single" w:sz="4" w:space="0" w:color="auto"/>
            </w:tcBorders>
          </w:tcPr>
          <w:p w:rsidR="00B36A85" w:rsidRPr="00A852E3" w:rsidRDefault="00B36A85">
            <w:pPr>
              <w:spacing w:after="0" w:line="240" w:lineRule="auto"/>
              <w:jc w:val="center"/>
              <w:rPr>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line="240" w:lineRule="auto"/>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Кол-во сорев-й</w:t>
            </w:r>
          </w:p>
        </w:tc>
        <w:tc>
          <w:tcPr>
            <w:tcW w:w="851" w:type="dxa"/>
            <w:tcBorders>
              <w:top w:val="single" w:sz="4" w:space="0" w:color="auto"/>
              <w:left w:val="single" w:sz="4" w:space="0" w:color="auto"/>
              <w:bottom w:val="single" w:sz="4" w:space="0" w:color="auto"/>
              <w:right w:val="single" w:sz="4" w:space="0" w:color="auto"/>
            </w:tcBorders>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Кол-во учас-в</w:t>
            </w:r>
          </w:p>
        </w:tc>
        <w:tc>
          <w:tcPr>
            <w:tcW w:w="708" w:type="dxa"/>
            <w:tcBorders>
              <w:top w:val="single" w:sz="4" w:space="0" w:color="auto"/>
              <w:left w:val="single" w:sz="4" w:space="0" w:color="auto"/>
              <w:bottom w:val="single" w:sz="4" w:space="0" w:color="auto"/>
              <w:right w:val="single" w:sz="4" w:space="0" w:color="auto"/>
            </w:tcBorders>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Кол-во сорев-й</w:t>
            </w:r>
          </w:p>
        </w:tc>
        <w:tc>
          <w:tcPr>
            <w:tcW w:w="709" w:type="dxa"/>
            <w:tcBorders>
              <w:top w:val="single" w:sz="4" w:space="0" w:color="auto"/>
              <w:left w:val="single" w:sz="4" w:space="0" w:color="auto"/>
              <w:bottom w:val="single" w:sz="4" w:space="0" w:color="auto"/>
              <w:right w:val="single" w:sz="4" w:space="0" w:color="auto"/>
            </w:tcBorders>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Кол-во учас-в</w:t>
            </w:r>
          </w:p>
        </w:tc>
        <w:tc>
          <w:tcPr>
            <w:tcW w:w="709" w:type="dxa"/>
            <w:tcBorders>
              <w:top w:val="single" w:sz="4" w:space="0" w:color="auto"/>
              <w:left w:val="single" w:sz="4" w:space="0" w:color="auto"/>
              <w:bottom w:val="single" w:sz="4" w:space="0" w:color="auto"/>
              <w:right w:val="single" w:sz="4" w:space="0" w:color="auto"/>
            </w:tcBorders>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Кол-во сорев-й</w:t>
            </w:r>
          </w:p>
        </w:tc>
        <w:tc>
          <w:tcPr>
            <w:tcW w:w="992" w:type="dxa"/>
            <w:tcBorders>
              <w:top w:val="single" w:sz="4" w:space="0" w:color="auto"/>
              <w:left w:val="single" w:sz="4" w:space="0" w:color="auto"/>
              <w:bottom w:val="single" w:sz="4" w:space="0" w:color="auto"/>
              <w:right w:val="single" w:sz="4" w:space="0" w:color="auto"/>
            </w:tcBorders>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Кол-во учас-в</w:t>
            </w:r>
          </w:p>
        </w:tc>
        <w:tc>
          <w:tcPr>
            <w:tcW w:w="992" w:type="dxa"/>
            <w:tcBorders>
              <w:top w:val="single" w:sz="4" w:space="0" w:color="auto"/>
              <w:left w:val="single" w:sz="4" w:space="0" w:color="auto"/>
              <w:bottom w:val="single" w:sz="4" w:space="0" w:color="auto"/>
              <w:right w:val="single" w:sz="4" w:space="0" w:color="auto"/>
            </w:tcBorders>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Кол-во сорев-й</w:t>
            </w:r>
          </w:p>
        </w:tc>
        <w:tc>
          <w:tcPr>
            <w:tcW w:w="709" w:type="dxa"/>
            <w:tcBorders>
              <w:top w:val="single" w:sz="4" w:space="0" w:color="auto"/>
              <w:left w:val="single" w:sz="4" w:space="0" w:color="auto"/>
              <w:bottom w:val="single" w:sz="4" w:space="0" w:color="auto"/>
              <w:right w:val="single" w:sz="4" w:space="0" w:color="auto"/>
            </w:tcBorders>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Кол-во учас-в</w:t>
            </w:r>
          </w:p>
        </w:tc>
        <w:tc>
          <w:tcPr>
            <w:tcW w:w="851" w:type="dxa"/>
            <w:shd w:val="clear" w:color="auto" w:fill="auto"/>
          </w:tcPr>
          <w:p w:rsidR="00B36A85" w:rsidRPr="00A852E3" w:rsidRDefault="00B36A85">
            <w:pPr>
              <w:rPr>
                <w:color w:val="000000" w:themeColor="text1"/>
              </w:rPr>
            </w:pPr>
            <w:r w:rsidRPr="00A852E3">
              <w:rPr>
                <w:color w:val="000000" w:themeColor="text1"/>
                <w:sz w:val="24"/>
                <w:szCs w:val="24"/>
              </w:rPr>
              <w:t>Кол-во сорев-й</w:t>
            </w:r>
          </w:p>
        </w:tc>
        <w:tc>
          <w:tcPr>
            <w:tcW w:w="917" w:type="dxa"/>
            <w:shd w:val="clear" w:color="auto" w:fill="auto"/>
          </w:tcPr>
          <w:p w:rsidR="00B36A85" w:rsidRPr="00A852E3" w:rsidRDefault="00B36A85">
            <w:pPr>
              <w:rPr>
                <w:color w:val="000000" w:themeColor="text1"/>
              </w:rPr>
            </w:pPr>
            <w:r w:rsidRPr="00A852E3">
              <w:rPr>
                <w:color w:val="000000" w:themeColor="text1"/>
                <w:sz w:val="24"/>
                <w:szCs w:val="24"/>
              </w:rPr>
              <w:t>Кол-во учас-в</w:t>
            </w:r>
          </w:p>
        </w:tc>
      </w:tr>
      <w:tr w:rsidR="00B36A85" w:rsidRPr="00A852E3" w:rsidTr="00B36A85">
        <w:trPr>
          <w:trHeight w:val="310"/>
        </w:trPr>
        <w:tc>
          <w:tcPr>
            <w:tcW w:w="426" w:type="dxa"/>
            <w:tcBorders>
              <w:top w:val="single" w:sz="4" w:space="0" w:color="auto"/>
              <w:left w:val="single" w:sz="4" w:space="0" w:color="auto"/>
              <w:bottom w:val="single" w:sz="4" w:space="0" w:color="auto"/>
              <w:right w:val="single" w:sz="4" w:space="0" w:color="auto"/>
            </w:tcBorders>
          </w:tcPr>
          <w:p w:rsidR="00B36A85" w:rsidRPr="00A852E3" w:rsidRDefault="00B36A85">
            <w:pPr>
              <w:pStyle w:val="a7"/>
              <w:numPr>
                <w:ilvl w:val="0"/>
                <w:numId w:val="8"/>
              </w:numPr>
              <w:spacing w:after="0" w:line="240" w:lineRule="auto"/>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B36A85" w:rsidRPr="00A852E3" w:rsidRDefault="00B36A85">
            <w:pPr>
              <w:spacing w:after="0"/>
              <w:rPr>
                <w:color w:val="000000" w:themeColor="text1"/>
                <w:sz w:val="24"/>
                <w:szCs w:val="24"/>
              </w:rPr>
            </w:pPr>
            <w:r w:rsidRPr="00A852E3">
              <w:rPr>
                <w:color w:val="000000" w:themeColor="text1"/>
                <w:sz w:val="24"/>
                <w:szCs w:val="24"/>
              </w:rPr>
              <w:t>Районные</w:t>
            </w:r>
          </w:p>
        </w:tc>
        <w:tc>
          <w:tcPr>
            <w:tcW w:w="850"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jc w:val="center"/>
              <w:rPr>
                <w:color w:val="000000" w:themeColor="text1"/>
                <w:sz w:val="24"/>
                <w:szCs w:val="24"/>
              </w:rPr>
            </w:pPr>
            <w:r w:rsidRPr="00A852E3">
              <w:rPr>
                <w:color w:val="000000" w:themeColor="text1"/>
                <w:sz w:val="24"/>
                <w:szCs w:val="24"/>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jc w:val="center"/>
              <w:rPr>
                <w:color w:val="000000" w:themeColor="text1"/>
                <w:sz w:val="24"/>
                <w:szCs w:val="24"/>
              </w:rPr>
            </w:pPr>
            <w:r w:rsidRPr="00A852E3">
              <w:rPr>
                <w:color w:val="000000" w:themeColor="text1"/>
                <w:sz w:val="24"/>
                <w:szCs w:val="24"/>
              </w:rPr>
              <w:t>256</w:t>
            </w:r>
          </w:p>
        </w:tc>
        <w:tc>
          <w:tcPr>
            <w:tcW w:w="708"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line="240" w:lineRule="auto"/>
              <w:jc w:val="center"/>
              <w:rPr>
                <w:color w:val="000000" w:themeColor="text1"/>
                <w:sz w:val="24"/>
                <w:szCs w:val="24"/>
              </w:rPr>
            </w:pPr>
            <w:r w:rsidRPr="00A852E3">
              <w:rPr>
                <w:color w:val="000000" w:themeColor="text1"/>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line="240" w:lineRule="auto"/>
              <w:jc w:val="center"/>
              <w:rPr>
                <w:color w:val="000000" w:themeColor="text1"/>
                <w:sz w:val="24"/>
                <w:szCs w:val="24"/>
              </w:rPr>
            </w:pPr>
            <w:r w:rsidRPr="00A852E3">
              <w:rPr>
                <w:color w:val="000000" w:themeColor="text1"/>
                <w:sz w:val="24"/>
                <w:szCs w:val="24"/>
              </w:rPr>
              <w:t>335</w:t>
            </w:r>
          </w:p>
        </w:tc>
        <w:tc>
          <w:tcPr>
            <w:tcW w:w="709"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line="240" w:lineRule="auto"/>
              <w:jc w:val="center"/>
              <w:rPr>
                <w:color w:val="000000" w:themeColor="text1"/>
                <w:sz w:val="24"/>
                <w:szCs w:val="24"/>
              </w:rPr>
            </w:pPr>
            <w:r w:rsidRPr="00A852E3">
              <w:rPr>
                <w:color w:val="000000" w:themeColor="text1"/>
                <w:sz w:val="24"/>
                <w:szCs w:val="24"/>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line="240" w:lineRule="auto"/>
              <w:contextualSpacing/>
              <w:jc w:val="center"/>
              <w:rPr>
                <w:color w:val="000000" w:themeColor="text1"/>
                <w:sz w:val="24"/>
                <w:szCs w:val="24"/>
              </w:rPr>
            </w:pPr>
            <w:r w:rsidRPr="00A852E3">
              <w:rPr>
                <w:color w:val="000000" w:themeColor="text1"/>
                <w:sz w:val="24"/>
                <w:szCs w:val="24"/>
              </w:rPr>
              <w:t>345</w:t>
            </w:r>
          </w:p>
        </w:tc>
        <w:tc>
          <w:tcPr>
            <w:tcW w:w="992" w:type="dxa"/>
            <w:tcBorders>
              <w:top w:val="single" w:sz="4" w:space="0" w:color="auto"/>
              <w:left w:val="single" w:sz="4" w:space="0" w:color="auto"/>
              <w:bottom w:val="single" w:sz="4" w:space="0" w:color="auto"/>
              <w:right w:val="single" w:sz="4" w:space="0" w:color="auto"/>
            </w:tcBorders>
            <w:hideMark/>
          </w:tcPr>
          <w:p w:rsidR="00B36A85" w:rsidRPr="00A852E3" w:rsidRDefault="00B36A85">
            <w:pPr>
              <w:spacing w:line="240" w:lineRule="auto"/>
              <w:rPr>
                <w:color w:val="000000" w:themeColor="text1"/>
                <w:sz w:val="24"/>
                <w:szCs w:val="24"/>
              </w:rPr>
            </w:pPr>
            <w:r w:rsidRPr="00A852E3">
              <w:rPr>
                <w:color w:val="000000" w:themeColor="text1"/>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B36A85" w:rsidRPr="00A852E3" w:rsidRDefault="00B36A85">
            <w:pPr>
              <w:spacing w:line="240" w:lineRule="auto"/>
              <w:rPr>
                <w:color w:val="000000" w:themeColor="text1"/>
                <w:sz w:val="24"/>
                <w:szCs w:val="24"/>
              </w:rPr>
            </w:pPr>
            <w:r w:rsidRPr="00A852E3">
              <w:rPr>
                <w:color w:val="000000" w:themeColor="text1"/>
                <w:sz w:val="24"/>
                <w:szCs w:val="24"/>
              </w:rPr>
              <w:t>425</w:t>
            </w:r>
          </w:p>
        </w:tc>
        <w:tc>
          <w:tcPr>
            <w:tcW w:w="851" w:type="dxa"/>
            <w:shd w:val="clear" w:color="auto" w:fill="auto"/>
          </w:tcPr>
          <w:p w:rsidR="00B36A85" w:rsidRPr="00A852E3" w:rsidRDefault="00B36A85">
            <w:pPr>
              <w:rPr>
                <w:color w:val="000000" w:themeColor="text1"/>
              </w:rPr>
            </w:pPr>
            <w:r w:rsidRPr="00A852E3">
              <w:rPr>
                <w:color w:val="000000" w:themeColor="text1"/>
              </w:rPr>
              <w:t>24</w:t>
            </w:r>
          </w:p>
        </w:tc>
        <w:tc>
          <w:tcPr>
            <w:tcW w:w="917" w:type="dxa"/>
            <w:shd w:val="clear" w:color="auto" w:fill="auto"/>
          </w:tcPr>
          <w:p w:rsidR="00B36A85" w:rsidRPr="00A852E3" w:rsidRDefault="00B36A85">
            <w:pPr>
              <w:rPr>
                <w:color w:val="000000" w:themeColor="text1"/>
              </w:rPr>
            </w:pPr>
            <w:r w:rsidRPr="00A852E3">
              <w:rPr>
                <w:color w:val="000000" w:themeColor="text1"/>
              </w:rPr>
              <w:t>456</w:t>
            </w:r>
          </w:p>
        </w:tc>
      </w:tr>
      <w:tr w:rsidR="00B36A85" w:rsidRPr="00A852E3" w:rsidTr="00B36A85">
        <w:trPr>
          <w:trHeight w:val="310"/>
        </w:trPr>
        <w:tc>
          <w:tcPr>
            <w:tcW w:w="426" w:type="dxa"/>
            <w:tcBorders>
              <w:top w:val="single" w:sz="4" w:space="0" w:color="auto"/>
              <w:left w:val="single" w:sz="4" w:space="0" w:color="auto"/>
              <w:bottom w:val="single" w:sz="4" w:space="0" w:color="auto"/>
              <w:right w:val="single" w:sz="4" w:space="0" w:color="auto"/>
            </w:tcBorders>
          </w:tcPr>
          <w:p w:rsidR="00B36A85" w:rsidRPr="00A852E3" w:rsidRDefault="00B36A85">
            <w:pPr>
              <w:pStyle w:val="a7"/>
              <w:numPr>
                <w:ilvl w:val="0"/>
                <w:numId w:val="8"/>
              </w:numPr>
              <w:spacing w:after="0" w:line="240" w:lineRule="auto"/>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B36A85" w:rsidRPr="00A852E3" w:rsidRDefault="00B36A85">
            <w:pPr>
              <w:spacing w:after="0"/>
              <w:rPr>
                <w:color w:val="000000" w:themeColor="text1"/>
                <w:sz w:val="24"/>
                <w:szCs w:val="24"/>
              </w:rPr>
            </w:pPr>
            <w:r w:rsidRPr="00A852E3">
              <w:rPr>
                <w:color w:val="000000" w:themeColor="text1"/>
                <w:sz w:val="24"/>
                <w:szCs w:val="24"/>
              </w:rPr>
              <w:t>Республиканские</w:t>
            </w:r>
          </w:p>
        </w:tc>
        <w:tc>
          <w:tcPr>
            <w:tcW w:w="850" w:type="dxa"/>
            <w:tcBorders>
              <w:top w:val="single" w:sz="4" w:space="0" w:color="auto"/>
              <w:left w:val="single" w:sz="4" w:space="0" w:color="auto"/>
              <w:bottom w:val="single" w:sz="4" w:space="0" w:color="auto"/>
              <w:right w:val="single" w:sz="4" w:space="0" w:color="auto"/>
            </w:tcBorders>
            <w:vAlign w:val="center"/>
          </w:tcPr>
          <w:p w:rsidR="00B36A85" w:rsidRPr="00A852E3" w:rsidRDefault="00B36A85">
            <w:pPr>
              <w:spacing w:after="0"/>
              <w:jc w:val="center"/>
              <w:rPr>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36A85" w:rsidRPr="00A852E3" w:rsidRDefault="00B36A85">
            <w:pPr>
              <w:spacing w:after="0"/>
              <w:jc w:val="center"/>
              <w:rPr>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line="240" w:lineRule="auto"/>
              <w:jc w:val="center"/>
              <w:rPr>
                <w:color w:val="000000" w:themeColor="text1"/>
                <w:sz w:val="24"/>
                <w:szCs w:val="24"/>
              </w:rPr>
            </w:pPr>
            <w:r w:rsidRPr="00A852E3">
              <w:rPr>
                <w:color w:val="000000" w:themeColor="text1"/>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line="240" w:lineRule="auto"/>
              <w:jc w:val="center"/>
              <w:rPr>
                <w:color w:val="000000" w:themeColor="text1"/>
                <w:sz w:val="24"/>
                <w:szCs w:val="24"/>
              </w:rPr>
            </w:pPr>
            <w:r w:rsidRPr="00A852E3">
              <w:rPr>
                <w:color w:val="000000" w:themeColor="text1"/>
                <w:sz w:val="24"/>
                <w:szCs w:val="24"/>
              </w:rPr>
              <w:t>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120</w:t>
            </w:r>
          </w:p>
        </w:tc>
        <w:tc>
          <w:tcPr>
            <w:tcW w:w="992" w:type="dxa"/>
            <w:tcBorders>
              <w:top w:val="single" w:sz="4" w:space="0" w:color="auto"/>
              <w:left w:val="single" w:sz="4" w:space="0" w:color="auto"/>
              <w:bottom w:val="single" w:sz="4" w:space="0" w:color="auto"/>
              <w:right w:val="single" w:sz="4" w:space="0" w:color="auto"/>
            </w:tcBorders>
            <w:hideMark/>
          </w:tcPr>
          <w:p w:rsidR="00B36A85" w:rsidRPr="00A852E3" w:rsidRDefault="00B36A85">
            <w:pPr>
              <w:spacing w:line="240" w:lineRule="auto"/>
              <w:rPr>
                <w:color w:val="000000" w:themeColor="text1"/>
                <w:sz w:val="24"/>
                <w:szCs w:val="24"/>
              </w:rPr>
            </w:pPr>
            <w:r w:rsidRPr="00A852E3">
              <w:rPr>
                <w:color w:val="000000" w:themeColor="text1"/>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B36A85" w:rsidRPr="00A852E3" w:rsidRDefault="00B36A85">
            <w:pPr>
              <w:spacing w:line="240" w:lineRule="auto"/>
              <w:rPr>
                <w:color w:val="000000" w:themeColor="text1"/>
                <w:sz w:val="24"/>
                <w:szCs w:val="24"/>
              </w:rPr>
            </w:pPr>
            <w:r w:rsidRPr="00A852E3">
              <w:rPr>
                <w:color w:val="000000" w:themeColor="text1"/>
                <w:sz w:val="24"/>
                <w:szCs w:val="24"/>
              </w:rPr>
              <w:t>123</w:t>
            </w:r>
          </w:p>
        </w:tc>
        <w:tc>
          <w:tcPr>
            <w:tcW w:w="851" w:type="dxa"/>
            <w:shd w:val="clear" w:color="auto" w:fill="auto"/>
          </w:tcPr>
          <w:p w:rsidR="00B36A85" w:rsidRPr="00A852E3" w:rsidRDefault="00B36A85">
            <w:pPr>
              <w:rPr>
                <w:color w:val="000000" w:themeColor="text1"/>
              </w:rPr>
            </w:pPr>
            <w:r w:rsidRPr="00A852E3">
              <w:rPr>
                <w:color w:val="000000" w:themeColor="text1"/>
              </w:rPr>
              <w:t>2</w:t>
            </w:r>
          </w:p>
        </w:tc>
        <w:tc>
          <w:tcPr>
            <w:tcW w:w="917" w:type="dxa"/>
            <w:shd w:val="clear" w:color="auto" w:fill="auto"/>
          </w:tcPr>
          <w:p w:rsidR="00B36A85" w:rsidRPr="00A852E3" w:rsidRDefault="00B36A85">
            <w:pPr>
              <w:rPr>
                <w:color w:val="000000" w:themeColor="text1"/>
              </w:rPr>
            </w:pPr>
            <w:r w:rsidRPr="00A852E3">
              <w:rPr>
                <w:color w:val="000000" w:themeColor="text1"/>
              </w:rPr>
              <w:t>125</w:t>
            </w:r>
          </w:p>
        </w:tc>
      </w:tr>
      <w:tr w:rsidR="00B36A85" w:rsidRPr="00A852E3" w:rsidTr="00B36A85">
        <w:trPr>
          <w:trHeight w:val="310"/>
        </w:trPr>
        <w:tc>
          <w:tcPr>
            <w:tcW w:w="426" w:type="dxa"/>
            <w:tcBorders>
              <w:top w:val="single" w:sz="4" w:space="0" w:color="auto"/>
              <w:left w:val="single" w:sz="4" w:space="0" w:color="auto"/>
              <w:bottom w:val="single" w:sz="4" w:space="0" w:color="auto"/>
              <w:right w:val="single" w:sz="4" w:space="0" w:color="auto"/>
            </w:tcBorders>
          </w:tcPr>
          <w:p w:rsidR="00B36A85" w:rsidRPr="00A852E3" w:rsidRDefault="00B36A85">
            <w:pPr>
              <w:pStyle w:val="a7"/>
              <w:numPr>
                <w:ilvl w:val="0"/>
                <w:numId w:val="8"/>
              </w:numPr>
              <w:spacing w:after="0" w:line="240" w:lineRule="auto"/>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B36A85" w:rsidRPr="00A852E3" w:rsidRDefault="00B36A85">
            <w:pPr>
              <w:spacing w:after="0"/>
              <w:rPr>
                <w:color w:val="000000" w:themeColor="text1"/>
                <w:sz w:val="24"/>
                <w:szCs w:val="24"/>
              </w:rPr>
            </w:pPr>
            <w:r w:rsidRPr="00A852E3">
              <w:rPr>
                <w:color w:val="000000" w:themeColor="text1"/>
                <w:sz w:val="24"/>
                <w:szCs w:val="24"/>
              </w:rPr>
              <w:t>ДВФО</w:t>
            </w:r>
          </w:p>
        </w:tc>
        <w:tc>
          <w:tcPr>
            <w:tcW w:w="850"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jc w:val="center"/>
              <w:rPr>
                <w:color w:val="000000" w:themeColor="text1"/>
                <w:sz w:val="24"/>
                <w:szCs w:val="24"/>
              </w:rPr>
            </w:pPr>
            <w:r w:rsidRPr="00A852E3">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jc w:val="center"/>
              <w:rPr>
                <w:color w:val="000000" w:themeColor="text1"/>
                <w:sz w:val="24"/>
                <w:szCs w:val="24"/>
              </w:rPr>
            </w:pPr>
            <w:r w:rsidRPr="00A852E3">
              <w:rPr>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line="240" w:lineRule="auto"/>
              <w:jc w:val="center"/>
              <w:rPr>
                <w:color w:val="000000" w:themeColor="text1"/>
                <w:sz w:val="24"/>
                <w:szCs w:val="24"/>
              </w:rPr>
            </w:pPr>
            <w:r w:rsidRPr="00A852E3">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line="240" w:lineRule="auto"/>
              <w:jc w:val="center"/>
              <w:rPr>
                <w:color w:val="000000" w:themeColor="text1"/>
                <w:sz w:val="24"/>
                <w:szCs w:val="24"/>
              </w:rPr>
            </w:pPr>
            <w:r w:rsidRPr="00A852E3">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w:t>
            </w:r>
          </w:p>
        </w:tc>
        <w:tc>
          <w:tcPr>
            <w:tcW w:w="851" w:type="dxa"/>
            <w:shd w:val="clear" w:color="auto" w:fill="auto"/>
          </w:tcPr>
          <w:p w:rsidR="00B36A85" w:rsidRPr="00A852E3" w:rsidRDefault="00B36A85">
            <w:pPr>
              <w:rPr>
                <w:color w:val="000000" w:themeColor="text1"/>
              </w:rPr>
            </w:pPr>
            <w:r w:rsidRPr="00A852E3">
              <w:rPr>
                <w:color w:val="000000" w:themeColor="text1"/>
              </w:rPr>
              <w:t>-</w:t>
            </w:r>
          </w:p>
        </w:tc>
        <w:tc>
          <w:tcPr>
            <w:tcW w:w="917" w:type="dxa"/>
            <w:shd w:val="clear" w:color="auto" w:fill="auto"/>
          </w:tcPr>
          <w:p w:rsidR="00B36A85" w:rsidRPr="00A852E3" w:rsidRDefault="00B36A85">
            <w:pPr>
              <w:rPr>
                <w:color w:val="000000" w:themeColor="text1"/>
              </w:rPr>
            </w:pPr>
            <w:r w:rsidRPr="00A852E3">
              <w:rPr>
                <w:color w:val="000000" w:themeColor="text1"/>
              </w:rPr>
              <w:t>-</w:t>
            </w:r>
          </w:p>
        </w:tc>
      </w:tr>
      <w:tr w:rsidR="00B36A85" w:rsidRPr="00A852E3" w:rsidTr="00B36A85">
        <w:trPr>
          <w:trHeight w:val="310"/>
        </w:trPr>
        <w:tc>
          <w:tcPr>
            <w:tcW w:w="426" w:type="dxa"/>
            <w:tcBorders>
              <w:top w:val="single" w:sz="4" w:space="0" w:color="auto"/>
              <w:left w:val="single" w:sz="4" w:space="0" w:color="auto"/>
              <w:bottom w:val="single" w:sz="4" w:space="0" w:color="auto"/>
              <w:right w:val="single" w:sz="4" w:space="0" w:color="auto"/>
            </w:tcBorders>
          </w:tcPr>
          <w:p w:rsidR="00B36A85" w:rsidRPr="00A852E3" w:rsidRDefault="00B36A85">
            <w:pPr>
              <w:pStyle w:val="a7"/>
              <w:numPr>
                <w:ilvl w:val="0"/>
                <w:numId w:val="8"/>
              </w:numPr>
              <w:spacing w:after="0" w:line="240" w:lineRule="auto"/>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B36A85" w:rsidRPr="00A852E3" w:rsidRDefault="00B36A85">
            <w:pPr>
              <w:spacing w:after="0"/>
              <w:rPr>
                <w:color w:val="000000" w:themeColor="text1"/>
                <w:sz w:val="24"/>
                <w:szCs w:val="24"/>
              </w:rPr>
            </w:pPr>
            <w:r w:rsidRPr="00A852E3">
              <w:rPr>
                <w:color w:val="000000" w:themeColor="text1"/>
                <w:sz w:val="24"/>
                <w:szCs w:val="24"/>
              </w:rPr>
              <w:t>Всероссийские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jc w:val="center"/>
              <w:rPr>
                <w:color w:val="000000" w:themeColor="text1"/>
                <w:sz w:val="24"/>
                <w:szCs w:val="24"/>
              </w:rPr>
            </w:pPr>
            <w:r w:rsidRPr="00A852E3">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jc w:val="center"/>
              <w:rPr>
                <w:color w:val="000000" w:themeColor="text1"/>
                <w:sz w:val="24"/>
                <w:szCs w:val="24"/>
              </w:rPr>
            </w:pPr>
            <w:r w:rsidRPr="00A852E3">
              <w:rPr>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line="240" w:lineRule="auto"/>
              <w:jc w:val="center"/>
              <w:rPr>
                <w:color w:val="000000" w:themeColor="text1"/>
                <w:sz w:val="24"/>
                <w:szCs w:val="24"/>
              </w:rPr>
            </w:pPr>
            <w:r w:rsidRPr="00A852E3">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line="240" w:lineRule="auto"/>
              <w:jc w:val="center"/>
              <w:rPr>
                <w:color w:val="000000" w:themeColor="text1"/>
                <w:sz w:val="24"/>
                <w:szCs w:val="24"/>
              </w:rPr>
            </w:pPr>
            <w:r w:rsidRPr="00A852E3">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w:t>
            </w:r>
          </w:p>
        </w:tc>
        <w:tc>
          <w:tcPr>
            <w:tcW w:w="851" w:type="dxa"/>
            <w:shd w:val="clear" w:color="auto" w:fill="auto"/>
          </w:tcPr>
          <w:p w:rsidR="00B36A85" w:rsidRPr="00A852E3" w:rsidRDefault="00B36A85">
            <w:pPr>
              <w:rPr>
                <w:color w:val="000000" w:themeColor="text1"/>
              </w:rPr>
            </w:pPr>
            <w:r w:rsidRPr="00A852E3">
              <w:rPr>
                <w:color w:val="000000" w:themeColor="text1"/>
              </w:rPr>
              <w:t>-</w:t>
            </w:r>
          </w:p>
        </w:tc>
        <w:tc>
          <w:tcPr>
            <w:tcW w:w="917" w:type="dxa"/>
            <w:shd w:val="clear" w:color="auto" w:fill="auto"/>
          </w:tcPr>
          <w:p w:rsidR="00B36A85" w:rsidRPr="00A852E3" w:rsidRDefault="00B36A85">
            <w:pPr>
              <w:rPr>
                <w:color w:val="000000" w:themeColor="text1"/>
              </w:rPr>
            </w:pPr>
            <w:r w:rsidRPr="00A852E3">
              <w:rPr>
                <w:color w:val="000000" w:themeColor="text1"/>
              </w:rPr>
              <w:t>-</w:t>
            </w:r>
          </w:p>
        </w:tc>
      </w:tr>
      <w:tr w:rsidR="00B36A85" w:rsidRPr="00A852E3" w:rsidTr="00B36A85">
        <w:trPr>
          <w:trHeight w:val="310"/>
        </w:trPr>
        <w:tc>
          <w:tcPr>
            <w:tcW w:w="426" w:type="dxa"/>
            <w:tcBorders>
              <w:top w:val="single" w:sz="4" w:space="0" w:color="auto"/>
              <w:left w:val="single" w:sz="4" w:space="0" w:color="auto"/>
              <w:bottom w:val="single" w:sz="4" w:space="0" w:color="auto"/>
              <w:right w:val="single" w:sz="4" w:space="0" w:color="auto"/>
            </w:tcBorders>
          </w:tcPr>
          <w:p w:rsidR="00B36A85" w:rsidRPr="00A852E3" w:rsidRDefault="00B36A85">
            <w:pPr>
              <w:pStyle w:val="a7"/>
              <w:numPr>
                <w:ilvl w:val="0"/>
                <w:numId w:val="8"/>
              </w:numPr>
              <w:spacing w:after="0" w:line="240" w:lineRule="auto"/>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B36A85" w:rsidRPr="00A852E3" w:rsidRDefault="00B36A85">
            <w:pPr>
              <w:spacing w:after="0"/>
              <w:rPr>
                <w:color w:val="000000" w:themeColor="text1"/>
                <w:sz w:val="24"/>
                <w:szCs w:val="24"/>
              </w:rPr>
            </w:pPr>
            <w:r w:rsidRPr="00A852E3">
              <w:rPr>
                <w:color w:val="000000" w:themeColor="text1"/>
                <w:sz w:val="24"/>
                <w:szCs w:val="24"/>
              </w:rPr>
              <w:t>Международные</w:t>
            </w:r>
          </w:p>
        </w:tc>
        <w:tc>
          <w:tcPr>
            <w:tcW w:w="850"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jc w:val="center"/>
              <w:rPr>
                <w:color w:val="000000" w:themeColor="text1"/>
                <w:sz w:val="24"/>
                <w:szCs w:val="24"/>
              </w:rPr>
            </w:pPr>
            <w:r w:rsidRPr="00A852E3">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jc w:val="center"/>
              <w:rPr>
                <w:color w:val="000000" w:themeColor="text1"/>
                <w:sz w:val="24"/>
                <w:szCs w:val="24"/>
              </w:rPr>
            </w:pPr>
            <w:r w:rsidRPr="00A852E3">
              <w:rPr>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line="240" w:lineRule="auto"/>
              <w:jc w:val="center"/>
              <w:rPr>
                <w:color w:val="000000" w:themeColor="text1"/>
                <w:sz w:val="24"/>
                <w:szCs w:val="24"/>
              </w:rPr>
            </w:pPr>
            <w:r w:rsidRPr="00A852E3">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line="240" w:lineRule="auto"/>
              <w:jc w:val="center"/>
              <w:rPr>
                <w:color w:val="000000" w:themeColor="text1"/>
                <w:sz w:val="24"/>
                <w:szCs w:val="24"/>
              </w:rPr>
            </w:pPr>
            <w:r w:rsidRPr="00A852E3">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pStyle w:val="a6"/>
              <w:spacing w:line="276" w:lineRule="auto"/>
              <w:jc w:val="center"/>
              <w:rPr>
                <w:rFonts w:ascii="Times New Roman" w:hAnsi="Times New Roman"/>
                <w:color w:val="000000" w:themeColor="text1"/>
                <w:sz w:val="24"/>
                <w:szCs w:val="24"/>
              </w:rPr>
            </w:pPr>
            <w:r w:rsidRPr="00A852E3">
              <w:rPr>
                <w:rFonts w:ascii="Times New Roman" w:hAnsi="Times New Roman"/>
                <w:color w:val="000000" w:themeColor="text1"/>
                <w:sz w:val="24"/>
                <w:szCs w:val="24"/>
              </w:rPr>
              <w:t>-</w:t>
            </w:r>
          </w:p>
        </w:tc>
        <w:tc>
          <w:tcPr>
            <w:tcW w:w="851" w:type="dxa"/>
            <w:shd w:val="clear" w:color="auto" w:fill="auto"/>
          </w:tcPr>
          <w:p w:rsidR="00B36A85" w:rsidRPr="00A852E3" w:rsidRDefault="00B36A85">
            <w:pPr>
              <w:rPr>
                <w:color w:val="000000" w:themeColor="text1"/>
              </w:rPr>
            </w:pPr>
            <w:r w:rsidRPr="00A852E3">
              <w:rPr>
                <w:color w:val="000000" w:themeColor="text1"/>
              </w:rPr>
              <w:t>-</w:t>
            </w:r>
          </w:p>
        </w:tc>
        <w:tc>
          <w:tcPr>
            <w:tcW w:w="917" w:type="dxa"/>
            <w:shd w:val="clear" w:color="auto" w:fill="auto"/>
          </w:tcPr>
          <w:p w:rsidR="00B36A85" w:rsidRPr="00A852E3" w:rsidRDefault="00B36A85">
            <w:pPr>
              <w:rPr>
                <w:color w:val="000000" w:themeColor="text1"/>
              </w:rPr>
            </w:pPr>
            <w:r w:rsidRPr="00A852E3">
              <w:rPr>
                <w:color w:val="000000" w:themeColor="text1"/>
              </w:rPr>
              <w:t>-</w:t>
            </w:r>
          </w:p>
        </w:tc>
      </w:tr>
      <w:tr w:rsidR="00B36A85" w:rsidRPr="00A852E3" w:rsidTr="00B36A85">
        <w:trPr>
          <w:trHeight w:val="322"/>
        </w:trPr>
        <w:tc>
          <w:tcPr>
            <w:tcW w:w="1702" w:type="dxa"/>
            <w:gridSpan w:val="2"/>
            <w:tcBorders>
              <w:top w:val="single" w:sz="4" w:space="0" w:color="auto"/>
              <w:left w:val="single" w:sz="4" w:space="0" w:color="auto"/>
              <w:bottom w:val="single" w:sz="4" w:space="0" w:color="auto"/>
              <w:right w:val="single" w:sz="4" w:space="0" w:color="auto"/>
            </w:tcBorders>
            <w:hideMark/>
          </w:tcPr>
          <w:p w:rsidR="00B36A85" w:rsidRPr="00A852E3" w:rsidRDefault="00B36A85">
            <w:pPr>
              <w:spacing w:after="0"/>
              <w:jc w:val="right"/>
              <w:rPr>
                <w:b/>
                <w:color w:val="000000" w:themeColor="text1"/>
                <w:sz w:val="24"/>
                <w:szCs w:val="24"/>
              </w:rPr>
            </w:pPr>
            <w:r w:rsidRPr="00A852E3">
              <w:rPr>
                <w:b/>
                <w:color w:val="000000" w:themeColor="text1"/>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jc w:val="center"/>
              <w:rPr>
                <w:b/>
                <w:color w:val="000000" w:themeColor="text1"/>
                <w:sz w:val="24"/>
                <w:szCs w:val="24"/>
              </w:rPr>
            </w:pPr>
            <w:r w:rsidRPr="00A852E3">
              <w:rPr>
                <w:b/>
                <w:color w:val="000000" w:themeColor="text1"/>
                <w:sz w:val="24"/>
                <w:szCs w:val="24"/>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jc w:val="center"/>
              <w:rPr>
                <w:b/>
                <w:color w:val="000000" w:themeColor="text1"/>
                <w:sz w:val="24"/>
                <w:szCs w:val="24"/>
              </w:rPr>
            </w:pPr>
            <w:r w:rsidRPr="00A852E3">
              <w:rPr>
                <w:b/>
                <w:color w:val="000000" w:themeColor="text1"/>
                <w:sz w:val="24"/>
                <w:szCs w:val="24"/>
              </w:rPr>
              <w:t>256</w:t>
            </w:r>
          </w:p>
        </w:tc>
        <w:tc>
          <w:tcPr>
            <w:tcW w:w="708"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line="240" w:lineRule="auto"/>
              <w:jc w:val="center"/>
              <w:rPr>
                <w:b/>
                <w:color w:val="000000" w:themeColor="text1"/>
                <w:sz w:val="24"/>
                <w:szCs w:val="24"/>
              </w:rPr>
            </w:pPr>
            <w:r w:rsidRPr="00A852E3">
              <w:rPr>
                <w:b/>
                <w:color w:val="000000" w:themeColor="text1"/>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spacing w:after="0" w:line="240" w:lineRule="auto"/>
              <w:jc w:val="center"/>
              <w:rPr>
                <w:b/>
                <w:color w:val="000000" w:themeColor="text1"/>
                <w:sz w:val="24"/>
                <w:szCs w:val="24"/>
              </w:rPr>
            </w:pPr>
            <w:r w:rsidRPr="00A852E3">
              <w:rPr>
                <w:b/>
                <w:color w:val="000000" w:themeColor="text1"/>
                <w:sz w:val="24"/>
                <w:szCs w:val="24"/>
              </w:rPr>
              <w:t>445</w:t>
            </w:r>
          </w:p>
        </w:tc>
        <w:tc>
          <w:tcPr>
            <w:tcW w:w="709"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pStyle w:val="a6"/>
              <w:spacing w:line="276" w:lineRule="auto"/>
              <w:jc w:val="center"/>
              <w:rPr>
                <w:rFonts w:ascii="Times New Roman" w:hAnsi="Times New Roman"/>
                <w:b/>
                <w:color w:val="000000" w:themeColor="text1"/>
                <w:sz w:val="24"/>
                <w:szCs w:val="24"/>
              </w:rPr>
            </w:pPr>
            <w:r w:rsidRPr="00A852E3">
              <w:rPr>
                <w:rFonts w:ascii="Times New Roman" w:hAnsi="Times New Roman"/>
                <w:b/>
                <w:color w:val="000000" w:themeColor="text1"/>
                <w:sz w:val="24"/>
                <w:szCs w:val="24"/>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rsidR="00B36A85" w:rsidRPr="00A852E3" w:rsidRDefault="00B36A85">
            <w:pPr>
              <w:pStyle w:val="a6"/>
              <w:spacing w:line="276" w:lineRule="auto"/>
              <w:jc w:val="center"/>
              <w:rPr>
                <w:rFonts w:ascii="Times New Roman" w:hAnsi="Times New Roman"/>
                <w:b/>
                <w:color w:val="000000" w:themeColor="text1"/>
                <w:sz w:val="24"/>
                <w:szCs w:val="24"/>
              </w:rPr>
            </w:pPr>
            <w:r w:rsidRPr="00A852E3">
              <w:rPr>
                <w:rFonts w:ascii="Times New Roman" w:hAnsi="Times New Roman"/>
                <w:b/>
                <w:color w:val="000000" w:themeColor="text1"/>
                <w:sz w:val="24"/>
                <w:szCs w:val="24"/>
              </w:rPr>
              <w:t>465</w:t>
            </w:r>
          </w:p>
        </w:tc>
        <w:tc>
          <w:tcPr>
            <w:tcW w:w="992" w:type="dxa"/>
            <w:tcBorders>
              <w:top w:val="single" w:sz="4" w:space="0" w:color="auto"/>
              <w:left w:val="single" w:sz="4" w:space="0" w:color="auto"/>
              <w:bottom w:val="single" w:sz="4" w:space="0" w:color="auto"/>
              <w:right w:val="single" w:sz="4" w:space="0" w:color="auto"/>
            </w:tcBorders>
            <w:hideMark/>
          </w:tcPr>
          <w:p w:rsidR="00B36A85" w:rsidRPr="00A852E3" w:rsidRDefault="00B36A85">
            <w:pPr>
              <w:spacing w:line="240" w:lineRule="auto"/>
              <w:rPr>
                <w:b/>
                <w:color w:val="000000" w:themeColor="text1"/>
                <w:sz w:val="24"/>
                <w:szCs w:val="24"/>
              </w:rPr>
            </w:pPr>
            <w:r w:rsidRPr="00A852E3">
              <w:rPr>
                <w:b/>
                <w:color w:val="000000" w:themeColor="text1"/>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B36A85" w:rsidRPr="00A852E3" w:rsidRDefault="00B36A85">
            <w:pPr>
              <w:spacing w:line="240" w:lineRule="auto"/>
              <w:rPr>
                <w:b/>
                <w:color w:val="000000" w:themeColor="text1"/>
                <w:sz w:val="24"/>
                <w:szCs w:val="24"/>
              </w:rPr>
            </w:pPr>
            <w:r w:rsidRPr="00A852E3">
              <w:rPr>
                <w:b/>
                <w:color w:val="000000" w:themeColor="text1"/>
                <w:sz w:val="24"/>
                <w:szCs w:val="24"/>
              </w:rPr>
              <w:t>548</w:t>
            </w:r>
          </w:p>
        </w:tc>
        <w:tc>
          <w:tcPr>
            <w:tcW w:w="851" w:type="dxa"/>
            <w:shd w:val="clear" w:color="auto" w:fill="auto"/>
          </w:tcPr>
          <w:p w:rsidR="00B36A85" w:rsidRPr="00A852E3" w:rsidRDefault="00B36A85">
            <w:pPr>
              <w:rPr>
                <w:color w:val="000000" w:themeColor="text1"/>
              </w:rPr>
            </w:pPr>
            <w:r w:rsidRPr="00A852E3">
              <w:rPr>
                <w:color w:val="000000" w:themeColor="text1"/>
              </w:rPr>
              <w:t>26</w:t>
            </w:r>
          </w:p>
        </w:tc>
        <w:tc>
          <w:tcPr>
            <w:tcW w:w="917" w:type="dxa"/>
            <w:shd w:val="clear" w:color="auto" w:fill="auto"/>
          </w:tcPr>
          <w:p w:rsidR="00B36A85" w:rsidRPr="00A852E3" w:rsidRDefault="00B36A85">
            <w:pPr>
              <w:rPr>
                <w:color w:val="000000" w:themeColor="text1"/>
              </w:rPr>
            </w:pPr>
            <w:r w:rsidRPr="00A852E3">
              <w:rPr>
                <w:color w:val="000000" w:themeColor="text1"/>
              </w:rPr>
              <w:t>581</w:t>
            </w:r>
          </w:p>
        </w:tc>
      </w:tr>
    </w:tbl>
    <w:p w:rsidR="007A0EBD" w:rsidRPr="00A852E3" w:rsidRDefault="00B36A85" w:rsidP="007A0EBD">
      <w:pPr>
        <w:spacing w:after="0"/>
        <w:ind w:firstLine="567"/>
        <w:jc w:val="both"/>
        <w:rPr>
          <w:color w:val="000000" w:themeColor="text1"/>
          <w:sz w:val="24"/>
          <w:szCs w:val="24"/>
        </w:rPr>
      </w:pPr>
      <w:r w:rsidRPr="00A852E3">
        <w:rPr>
          <w:color w:val="000000" w:themeColor="text1"/>
          <w:sz w:val="24"/>
          <w:szCs w:val="24"/>
        </w:rPr>
        <w:t>В сравнении с 2016</w:t>
      </w:r>
      <w:r w:rsidR="007A0EBD" w:rsidRPr="00A852E3">
        <w:rPr>
          <w:color w:val="000000" w:themeColor="text1"/>
          <w:sz w:val="24"/>
          <w:szCs w:val="24"/>
        </w:rPr>
        <w:t xml:space="preserve"> годом произошло </w:t>
      </w:r>
      <w:r w:rsidRPr="00A852E3">
        <w:rPr>
          <w:i/>
          <w:color w:val="000000" w:themeColor="text1"/>
          <w:sz w:val="24"/>
          <w:szCs w:val="24"/>
          <w:u w:val="single"/>
        </w:rPr>
        <w:t>увеличе</w:t>
      </w:r>
      <w:r w:rsidR="007A0EBD" w:rsidRPr="00A852E3">
        <w:rPr>
          <w:i/>
          <w:color w:val="000000" w:themeColor="text1"/>
          <w:sz w:val="24"/>
          <w:szCs w:val="24"/>
          <w:u w:val="single"/>
        </w:rPr>
        <w:t xml:space="preserve">ние </w:t>
      </w:r>
      <w:r w:rsidR="007A0EBD" w:rsidRPr="00A852E3">
        <w:rPr>
          <w:color w:val="000000" w:themeColor="text1"/>
          <w:sz w:val="24"/>
          <w:szCs w:val="24"/>
        </w:rPr>
        <w:t xml:space="preserve">количества проводимых соревнований на </w:t>
      </w:r>
      <w:r w:rsidRPr="00A852E3">
        <w:rPr>
          <w:color w:val="000000" w:themeColor="text1"/>
          <w:sz w:val="24"/>
          <w:szCs w:val="24"/>
        </w:rPr>
        <w:t>1</w:t>
      </w:r>
      <w:r w:rsidR="007A0EBD" w:rsidRPr="00A852E3">
        <w:rPr>
          <w:color w:val="000000" w:themeColor="text1"/>
          <w:sz w:val="24"/>
          <w:szCs w:val="24"/>
        </w:rPr>
        <w:t xml:space="preserve"> соревнование. Количество участников </w:t>
      </w:r>
      <w:r w:rsidR="007A0EBD" w:rsidRPr="00A852E3">
        <w:rPr>
          <w:i/>
          <w:color w:val="000000" w:themeColor="text1"/>
          <w:sz w:val="24"/>
          <w:szCs w:val="24"/>
          <w:u w:val="single"/>
        </w:rPr>
        <w:t xml:space="preserve">увеличилось </w:t>
      </w:r>
      <w:r w:rsidRPr="00A852E3">
        <w:rPr>
          <w:color w:val="000000" w:themeColor="text1"/>
          <w:sz w:val="24"/>
          <w:szCs w:val="24"/>
        </w:rPr>
        <w:t>на 3</w:t>
      </w:r>
      <w:r w:rsidR="007A0EBD" w:rsidRPr="00A852E3">
        <w:rPr>
          <w:color w:val="000000" w:themeColor="text1"/>
          <w:sz w:val="24"/>
          <w:szCs w:val="24"/>
        </w:rPr>
        <w:t>3.</w:t>
      </w:r>
    </w:p>
    <w:p w:rsidR="007A0EBD" w:rsidRPr="00A852E3" w:rsidRDefault="007A0EBD" w:rsidP="007A0EBD">
      <w:pPr>
        <w:spacing w:after="0"/>
        <w:rPr>
          <w:b/>
          <w:color w:val="000000" w:themeColor="text1"/>
          <w:sz w:val="24"/>
          <w:szCs w:val="24"/>
        </w:rPr>
      </w:pPr>
    </w:p>
    <w:p w:rsidR="007A0EBD" w:rsidRPr="00A852E3" w:rsidRDefault="007A0EBD" w:rsidP="007A0EBD">
      <w:pPr>
        <w:autoSpaceDE w:val="0"/>
        <w:autoSpaceDN w:val="0"/>
        <w:adjustRightInd w:val="0"/>
        <w:spacing w:after="0" w:line="240" w:lineRule="auto"/>
        <w:ind w:left="3400"/>
        <w:rPr>
          <w:rFonts w:cs="Times New Roman"/>
          <w:b/>
          <w:bCs/>
          <w:color w:val="000000" w:themeColor="text1"/>
          <w:sz w:val="24"/>
          <w:szCs w:val="24"/>
        </w:rPr>
      </w:pPr>
    </w:p>
    <w:p w:rsidR="007A0EBD" w:rsidRPr="00A852E3" w:rsidRDefault="00B36A85" w:rsidP="007A0EBD">
      <w:pPr>
        <w:autoSpaceDE w:val="0"/>
        <w:autoSpaceDN w:val="0"/>
        <w:adjustRightInd w:val="0"/>
        <w:spacing w:after="0"/>
        <w:ind w:firstLine="709"/>
        <w:jc w:val="center"/>
        <w:rPr>
          <w:rFonts w:ascii="Times New Roman CYR" w:hAnsi="Times New Roman CYR" w:cs="Times New Roman CYR"/>
          <w:color w:val="000000" w:themeColor="text1"/>
          <w:sz w:val="24"/>
          <w:szCs w:val="24"/>
        </w:rPr>
      </w:pPr>
      <w:r w:rsidRPr="00A852E3">
        <w:rPr>
          <w:rFonts w:cs="Times New Roman"/>
          <w:b/>
          <w:bCs/>
          <w:color w:val="000000" w:themeColor="text1"/>
          <w:sz w:val="24"/>
          <w:szCs w:val="24"/>
        </w:rPr>
        <w:t>6</w:t>
      </w:r>
      <w:r w:rsidR="007A0EBD" w:rsidRPr="00A852E3">
        <w:rPr>
          <w:rFonts w:cs="Times New Roman"/>
          <w:b/>
          <w:bCs/>
          <w:color w:val="000000" w:themeColor="text1"/>
          <w:sz w:val="24"/>
          <w:szCs w:val="24"/>
        </w:rPr>
        <w:t xml:space="preserve">. </w:t>
      </w:r>
      <w:r w:rsidR="007A0EBD" w:rsidRPr="00A852E3">
        <w:rPr>
          <w:rFonts w:ascii="Times New Roman CYR" w:hAnsi="Times New Roman CYR" w:cs="Times New Roman CYR"/>
          <w:b/>
          <w:bCs/>
          <w:color w:val="000000" w:themeColor="text1"/>
          <w:sz w:val="24"/>
          <w:szCs w:val="24"/>
        </w:rPr>
        <w:t xml:space="preserve">Методическая работа </w:t>
      </w:r>
    </w:p>
    <w:p w:rsidR="007A0EBD" w:rsidRPr="00A852E3" w:rsidRDefault="007A0EBD"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b/>
          <w:bCs/>
          <w:color w:val="000000" w:themeColor="text1"/>
          <w:sz w:val="24"/>
          <w:szCs w:val="24"/>
        </w:rPr>
        <w:t>Цель</w:t>
      </w:r>
      <w:r w:rsidRPr="00A852E3">
        <w:rPr>
          <w:rFonts w:ascii="Times New Roman CYR" w:hAnsi="Times New Roman CYR" w:cs="Times New Roman CYR"/>
          <w:color w:val="000000" w:themeColor="text1"/>
          <w:sz w:val="24"/>
          <w:szCs w:val="24"/>
        </w:rPr>
        <w:t>:</w:t>
      </w:r>
      <w:r w:rsidRPr="00A852E3">
        <w:rPr>
          <w:rFonts w:ascii="Times New Roman CYR" w:hAnsi="Times New Roman CYR" w:cs="Times New Roman CYR"/>
          <w:b/>
          <w:bCs/>
          <w:color w:val="000000" w:themeColor="text1"/>
          <w:sz w:val="24"/>
          <w:szCs w:val="24"/>
        </w:rPr>
        <w:t xml:space="preserve"> </w:t>
      </w:r>
      <w:r w:rsidRPr="00A852E3">
        <w:rPr>
          <w:rFonts w:ascii="Times New Roman CYR" w:hAnsi="Times New Roman CYR" w:cs="Times New Roman CYR"/>
          <w:color w:val="000000" w:themeColor="text1"/>
          <w:sz w:val="24"/>
          <w:szCs w:val="24"/>
        </w:rPr>
        <w:t>Профессиональный рост,</w:t>
      </w:r>
      <w:r w:rsidRPr="00A852E3">
        <w:rPr>
          <w:rFonts w:ascii="Times New Roman CYR" w:hAnsi="Times New Roman CYR" w:cs="Times New Roman CYR"/>
          <w:b/>
          <w:bCs/>
          <w:color w:val="000000" w:themeColor="text1"/>
          <w:sz w:val="24"/>
          <w:szCs w:val="24"/>
        </w:rPr>
        <w:t xml:space="preserve"> </w:t>
      </w:r>
      <w:r w:rsidRPr="00A852E3">
        <w:rPr>
          <w:rFonts w:ascii="Times New Roman CYR" w:hAnsi="Times New Roman CYR" w:cs="Times New Roman CYR"/>
          <w:color w:val="000000" w:themeColor="text1"/>
          <w:sz w:val="24"/>
          <w:szCs w:val="24"/>
        </w:rPr>
        <w:t>формирование методической компетентности и</w:t>
      </w:r>
      <w:r w:rsidRPr="00A852E3">
        <w:rPr>
          <w:rFonts w:ascii="Times New Roman CYR" w:hAnsi="Times New Roman CYR" w:cs="Times New Roman CYR"/>
          <w:b/>
          <w:bCs/>
          <w:color w:val="000000" w:themeColor="text1"/>
          <w:sz w:val="24"/>
          <w:szCs w:val="24"/>
        </w:rPr>
        <w:t xml:space="preserve"> </w:t>
      </w:r>
      <w:r w:rsidRPr="00A852E3">
        <w:rPr>
          <w:rFonts w:ascii="Times New Roman CYR" w:hAnsi="Times New Roman CYR" w:cs="Times New Roman CYR"/>
          <w:color w:val="000000" w:themeColor="text1"/>
          <w:sz w:val="24"/>
          <w:szCs w:val="24"/>
        </w:rPr>
        <w:t>современного педагогического мышления кадров детско-юношеской спортивной школы.</w:t>
      </w:r>
    </w:p>
    <w:p w:rsidR="007A0EBD" w:rsidRPr="00A852E3" w:rsidRDefault="007A0EBD"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b/>
          <w:bCs/>
          <w:color w:val="000000" w:themeColor="text1"/>
          <w:sz w:val="24"/>
          <w:szCs w:val="24"/>
        </w:rPr>
        <w:t>Задачи методической работы в 2016</w:t>
      </w:r>
      <w:r w:rsidR="00B36A85" w:rsidRPr="00A852E3">
        <w:rPr>
          <w:rFonts w:ascii="Times New Roman CYR" w:hAnsi="Times New Roman CYR" w:cs="Times New Roman CYR"/>
          <w:b/>
          <w:bCs/>
          <w:color w:val="000000" w:themeColor="text1"/>
          <w:sz w:val="24"/>
          <w:szCs w:val="24"/>
        </w:rPr>
        <w:t>-2017 уч.</w:t>
      </w:r>
      <w:r w:rsidRPr="00A852E3">
        <w:rPr>
          <w:rFonts w:ascii="Times New Roman CYR" w:hAnsi="Times New Roman CYR" w:cs="Times New Roman CYR"/>
          <w:b/>
          <w:bCs/>
          <w:color w:val="000000" w:themeColor="text1"/>
          <w:sz w:val="24"/>
          <w:szCs w:val="24"/>
        </w:rPr>
        <w:t xml:space="preserve"> году:</w:t>
      </w:r>
    </w:p>
    <w:p w:rsidR="007A0EBD" w:rsidRPr="00A852E3" w:rsidRDefault="007A0EBD"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 xml:space="preserve">повышение творческого потенциала педагогического коллектива; </w:t>
      </w:r>
    </w:p>
    <w:p w:rsidR="007A0EBD" w:rsidRPr="00A852E3" w:rsidRDefault="007A0EBD"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повышение качества и эффективности образовательного процесса;</w:t>
      </w:r>
    </w:p>
    <w:p w:rsidR="007A0EBD" w:rsidRPr="00A852E3" w:rsidRDefault="007A0EBD"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повышение роста уровня успешности.</w:t>
      </w:r>
    </w:p>
    <w:p w:rsidR="007A0EBD" w:rsidRPr="00A852E3" w:rsidRDefault="007A0EBD"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b/>
          <w:bCs/>
          <w:color w:val="000000" w:themeColor="text1"/>
          <w:sz w:val="24"/>
          <w:szCs w:val="24"/>
        </w:rPr>
        <w:t>Направления методической работы:</w:t>
      </w:r>
    </w:p>
    <w:p w:rsidR="007A0EBD" w:rsidRPr="00A852E3" w:rsidRDefault="007A0EBD" w:rsidP="007A0EBD">
      <w:pPr>
        <w:numPr>
          <w:ilvl w:val="0"/>
          <w:numId w:val="2"/>
        </w:numPr>
        <w:tabs>
          <w:tab w:val="left" w:pos="340"/>
          <w:tab w:val="left" w:pos="720"/>
        </w:tabs>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инструктивно - методическая; </w:t>
      </w:r>
    </w:p>
    <w:p w:rsidR="007A0EBD" w:rsidRPr="00A852E3" w:rsidRDefault="007A0EBD" w:rsidP="007A0EBD">
      <w:pPr>
        <w:numPr>
          <w:ilvl w:val="0"/>
          <w:numId w:val="2"/>
        </w:numPr>
        <w:tabs>
          <w:tab w:val="left" w:pos="340"/>
          <w:tab w:val="left" w:pos="720"/>
        </w:tabs>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аттестация педагогических кадров; </w:t>
      </w:r>
    </w:p>
    <w:p w:rsidR="007A0EBD" w:rsidRPr="00A852E3" w:rsidRDefault="007A0EBD" w:rsidP="007A0EBD">
      <w:pPr>
        <w:numPr>
          <w:ilvl w:val="0"/>
          <w:numId w:val="2"/>
        </w:numPr>
        <w:tabs>
          <w:tab w:val="left" w:pos="340"/>
          <w:tab w:val="left" w:pos="720"/>
        </w:tabs>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анализ выступления воспитанников по отделению, по тренерам-преподавателям; </w:t>
      </w:r>
    </w:p>
    <w:p w:rsidR="007A0EBD" w:rsidRPr="00A852E3" w:rsidRDefault="007A0EBD" w:rsidP="007A0EBD">
      <w:pPr>
        <w:numPr>
          <w:ilvl w:val="0"/>
          <w:numId w:val="2"/>
        </w:numPr>
        <w:tabs>
          <w:tab w:val="left" w:pos="340"/>
          <w:tab w:val="left" w:pos="720"/>
        </w:tabs>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анализ проведения контрольных испытаний учащихся; </w:t>
      </w:r>
    </w:p>
    <w:p w:rsidR="007A0EBD" w:rsidRPr="00A852E3" w:rsidRDefault="007A0EBD" w:rsidP="007A0EBD">
      <w:pPr>
        <w:numPr>
          <w:ilvl w:val="0"/>
          <w:numId w:val="2"/>
        </w:numPr>
        <w:tabs>
          <w:tab w:val="left" w:pos="340"/>
          <w:tab w:val="left" w:pos="720"/>
        </w:tabs>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анализ проведения культурно – массовых мероприятий и  спортивных соревнований; </w:t>
      </w:r>
    </w:p>
    <w:p w:rsidR="007A0EBD" w:rsidRPr="00A852E3" w:rsidRDefault="007A0EBD" w:rsidP="007A0EBD">
      <w:pPr>
        <w:numPr>
          <w:ilvl w:val="0"/>
          <w:numId w:val="2"/>
        </w:numPr>
        <w:tabs>
          <w:tab w:val="left" w:pos="340"/>
          <w:tab w:val="left" w:pos="720"/>
        </w:tabs>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психолого- педагогическое сопровождение образовательного процесса. </w:t>
      </w:r>
    </w:p>
    <w:p w:rsidR="007A0EBD" w:rsidRPr="00A852E3" w:rsidRDefault="007A0EBD" w:rsidP="007A0EBD">
      <w:pPr>
        <w:autoSpaceDE w:val="0"/>
        <w:autoSpaceDN w:val="0"/>
        <w:adjustRightInd w:val="0"/>
        <w:ind w:left="720"/>
        <w:jc w:val="center"/>
        <w:rPr>
          <w:rFonts w:ascii="Times New Roman CYR" w:hAnsi="Times New Roman CYR" w:cs="Times New Roman CYR"/>
          <w:b/>
          <w:bCs/>
          <w:color w:val="000000" w:themeColor="text1"/>
          <w:sz w:val="24"/>
          <w:szCs w:val="24"/>
        </w:rPr>
      </w:pPr>
      <w:r w:rsidRPr="00A852E3">
        <w:rPr>
          <w:rFonts w:ascii="Times New Roman CYR" w:hAnsi="Times New Roman CYR" w:cs="Times New Roman CYR"/>
          <w:b/>
          <w:bCs/>
          <w:color w:val="000000" w:themeColor="text1"/>
          <w:sz w:val="24"/>
          <w:szCs w:val="24"/>
        </w:rPr>
        <w:t>Тематика  разработки методических работ</w:t>
      </w:r>
    </w:p>
    <w:tbl>
      <w:tblPr>
        <w:tblW w:w="9780" w:type="dxa"/>
        <w:tblInd w:w="108" w:type="dxa"/>
        <w:tblLayout w:type="fixed"/>
        <w:tblLook w:val="04A0"/>
      </w:tblPr>
      <w:tblGrid>
        <w:gridCol w:w="594"/>
        <w:gridCol w:w="2808"/>
        <w:gridCol w:w="6378"/>
      </w:tblGrid>
      <w:tr w:rsidR="007A0EBD" w:rsidRPr="00A852E3" w:rsidTr="00B36A85">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ascii="Calibri" w:hAnsi="Calibri" w:cs="Calibri"/>
                <w:color w:val="000000" w:themeColor="text1"/>
                <w:sz w:val="24"/>
                <w:szCs w:val="24"/>
                <w:lang w:val="en-US"/>
              </w:rPr>
            </w:pPr>
            <w:r w:rsidRPr="00A852E3">
              <w:rPr>
                <w:rFonts w:cs="Times New Roman"/>
                <w:color w:val="000000" w:themeColor="text1"/>
                <w:sz w:val="24"/>
                <w:szCs w:val="24"/>
                <w:lang w:val="en-US"/>
              </w:rPr>
              <w:t xml:space="preserve">№ </w:t>
            </w:r>
            <w:r w:rsidRPr="00A852E3">
              <w:rPr>
                <w:rFonts w:ascii="Times New Roman CYR" w:hAnsi="Times New Roman CYR" w:cs="Times New Roman CYR"/>
                <w:color w:val="000000" w:themeColor="text1"/>
                <w:sz w:val="24"/>
                <w:szCs w:val="24"/>
              </w:rPr>
              <w:lastRenderedPageBreak/>
              <w:t>п/п</w:t>
            </w:r>
          </w:p>
        </w:tc>
        <w:tc>
          <w:tcPr>
            <w:tcW w:w="2808"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lastRenderedPageBreak/>
              <w:t>Ф.И.О.</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Тема методической работы</w:t>
            </w:r>
          </w:p>
        </w:tc>
      </w:tr>
      <w:tr w:rsidR="007A0EBD" w:rsidRPr="00A852E3" w:rsidTr="00B36A85">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ascii="Calibri" w:hAnsi="Calibri" w:cs="Calibri"/>
                <w:color w:val="000000" w:themeColor="text1"/>
                <w:sz w:val="24"/>
                <w:szCs w:val="24"/>
                <w:lang w:val="en-US"/>
              </w:rPr>
            </w:pPr>
            <w:r w:rsidRPr="00A852E3">
              <w:rPr>
                <w:rFonts w:cs="Times New Roman"/>
                <w:color w:val="000000" w:themeColor="text1"/>
                <w:sz w:val="24"/>
                <w:szCs w:val="24"/>
                <w:lang w:val="en-US"/>
              </w:rPr>
              <w:lastRenderedPageBreak/>
              <w:t>1</w:t>
            </w:r>
          </w:p>
        </w:tc>
        <w:tc>
          <w:tcPr>
            <w:tcW w:w="2808"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B36A85">
            <w:pPr>
              <w:autoSpaceDE w:val="0"/>
              <w:autoSpaceDN w:val="0"/>
              <w:adjustRightInd w:val="0"/>
              <w:spacing w:after="0" w:line="240" w:lineRule="auto"/>
              <w:jc w:val="both"/>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Иванов А.Н.</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rsidP="00B36A85">
            <w:pPr>
              <w:autoSpaceDE w:val="0"/>
              <w:autoSpaceDN w:val="0"/>
              <w:adjustRightInd w:val="0"/>
              <w:spacing w:after="0" w:line="240" w:lineRule="auto"/>
              <w:rPr>
                <w:rFonts w:ascii="Calibri" w:hAnsi="Calibri" w:cs="Calibri"/>
                <w:color w:val="000000" w:themeColor="text1"/>
                <w:sz w:val="24"/>
                <w:szCs w:val="24"/>
              </w:rPr>
            </w:pPr>
            <w:r w:rsidRPr="00A852E3">
              <w:rPr>
                <w:rFonts w:ascii="Times New Roman CYR" w:hAnsi="Times New Roman CYR" w:cs="Times New Roman CYR"/>
                <w:color w:val="000000" w:themeColor="text1"/>
                <w:sz w:val="24"/>
                <w:szCs w:val="24"/>
              </w:rPr>
              <w:t xml:space="preserve">История развития </w:t>
            </w:r>
            <w:r w:rsidR="00B36A85" w:rsidRPr="00A852E3">
              <w:rPr>
                <w:rFonts w:ascii="Times New Roman CYR" w:hAnsi="Times New Roman CYR" w:cs="Times New Roman CYR"/>
                <w:color w:val="000000" w:themeColor="text1"/>
                <w:sz w:val="24"/>
                <w:szCs w:val="24"/>
              </w:rPr>
              <w:t>пулевой стрельбы в РС (Я)</w:t>
            </w:r>
          </w:p>
        </w:tc>
      </w:tr>
      <w:tr w:rsidR="007A0EBD" w:rsidRPr="00A852E3" w:rsidTr="00B36A85">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ascii="Calibri" w:hAnsi="Calibri" w:cs="Calibri"/>
                <w:color w:val="000000" w:themeColor="text1"/>
                <w:sz w:val="24"/>
                <w:szCs w:val="24"/>
                <w:lang w:val="en-US"/>
              </w:rPr>
            </w:pPr>
            <w:r w:rsidRPr="00A852E3">
              <w:rPr>
                <w:rFonts w:cs="Times New Roman"/>
                <w:color w:val="000000" w:themeColor="text1"/>
                <w:sz w:val="24"/>
                <w:szCs w:val="24"/>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Гаврильев В.А.</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rsidP="00B36A85">
            <w:pPr>
              <w:autoSpaceDE w:val="0"/>
              <w:autoSpaceDN w:val="0"/>
              <w:adjustRightInd w:val="0"/>
              <w:spacing w:after="0" w:line="240" w:lineRule="auto"/>
              <w:rPr>
                <w:rFonts w:ascii="Calibri" w:hAnsi="Calibri" w:cs="Calibri"/>
                <w:color w:val="000000" w:themeColor="text1"/>
                <w:sz w:val="24"/>
                <w:szCs w:val="24"/>
              </w:rPr>
            </w:pPr>
            <w:r w:rsidRPr="00A852E3">
              <w:rPr>
                <w:rFonts w:cs="Times New Roman"/>
                <w:color w:val="000000" w:themeColor="text1"/>
                <w:sz w:val="24"/>
                <w:szCs w:val="24"/>
              </w:rPr>
              <w:t xml:space="preserve"> </w:t>
            </w:r>
            <w:r w:rsidR="00B36A85" w:rsidRPr="00A852E3">
              <w:rPr>
                <w:rFonts w:ascii="Times New Roman CYR" w:hAnsi="Times New Roman CYR" w:cs="Times New Roman CYR"/>
                <w:color w:val="000000" w:themeColor="text1"/>
                <w:sz w:val="24"/>
                <w:szCs w:val="24"/>
              </w:rPr>
              <w:t>изучение тактики ведения игры</w:t>
            </w:r>
          </w:p>
        </w:tc>
      </w:tr>
      <w:tr w:rsidR="007A0EBD" w:rsidRPr="00A852E3" w:rsidTr="00B36A85">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ascii="Calibri" w:hAnsi="Calibri" w:cs="Calibri"/>
                <w:color w:val="000000" w:themeColor="text1"/>
                <w:sz w:val="24"/>
                <w:szCs w:val="24"/>
              </w:rPr>
            </w:pPr>
            <w:r w:rsidRPr="00A852E3">
              <w:rPr>
                <w:rFonts w:cs="Times New Roman"/>
                <w:color w:val="000000" w:themeColor="text1"/>
                <w:sz w:val="24"/>
                <w:szCs w:val="24"/>
              </w:rPr>
              <w:t>3</w:t>
            </w:r>
          </w:p>
        </w:tc>
        <w:tc>
          <w:tcPr>
            <w:tcW w:w="2808"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Федоров Д.И.</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rPr>
                <w:rFonts w:ascii="Calibri" w:hAnsi="Calibri" w:cs="Calibri"/>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Методика учебно-тренировочного процесса футболистов.</w:t>
            </w:r>
          </w:p>
        </w:tc>
      </w:tr>
      <w:tr w:rsidR="007A0EBD" w:rsidRPr="00A852E3" w:rsidTr="00B36A85">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ascii="Calibri" w:hAnsi="Calibri" w:cs="Calibri"/>
                <w:color w:val="000000" w:themeColor="text1"/>
                <w:sz w:val="24"/>
                <w:szCs w:val="24"/>
              </w:rPr>
            </w:pPr>
            <w:r w:rsidRPr="00A852E3">
              <w:rPr>
                <w:rFonts w:cs="Times New Roman"/>
                <w:color w:val="000000" w:themeColor="text1"/>
                <w:sz w:val="24"/>
                <w:szCs w:val="24"/>
              </w:rPr>
              <w:t>4</w:t>
            </w:r>
          </w:p>
        </w:tc>
        <w:tc>
          <w:tcPr>
            <w:tcW w:w="2808"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ascii="Calibri" w:hAnsi="Calibri" w:cs="Calibri"/>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Филиппов Н.Н., Иванов Ф.В.</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rPr>
                <w:rFonts w:ascii="Calibri" w:hAnsi="Calibri" w:cs="Calibri"/>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Методика тренировки по вольной борьбе.</w:t>
            </w:r>
          </w:p>
        </w:tc>
      </w:tr>
      <w:tr w:rsidR="007A0EBD" w:rsidRPr="00A852E3" w:rsidTr="00B36A85">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ascii="Calibri" w:hAnsi="Calibri" w:cs="Calibri"/>
                <w:color w:val="000000" w:themeColor="text1"/>
                <w:sz w:val="24"/>
                <w:szCs w:val="24"/>
              </w:rPr>
            </w:pPr>
            <w:r w:rsidRPr="00A852E3">
              <w:rPr>
                <w:rFonts w:cs="Times New Roman"/>
                <w:color w:val="000000" w:themeColor="text1"/>
                <w:sz w:val="24"/>
                <w:szCs w:val="24"/>
              </w:rPr>
              <w:t>5</w:t>
            </w:r>
          </w:p>
        </w:tc>
        <w:tc>
          <w:tcPr>
            <w:tcW w:w="2808"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Сергеева Н.А.</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7A0EBD" w:rsidRPr="00A852E3" w:rsidRDefault="00B36A85">
            <w:pPr>
              <w:autoSpaceDE w:val="0"/>
              <w:autoSpaceDN w:val="0"/>
              <w:adjustRightInd w:val="0"/>
              <w:spacing w:after="0" w:line="240" w:lineRule="auto"/>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развитие точности при игре в настольный теннис</w:t>
            </w:r>
          </w:p>
          <w:p w:rsidR="007A0EBD" w:rsidRPr="00A852E3" w:rsidRDefault="007A0EBD">
            <w:pPr>
              <w:autoSpaceDE w:val="0"/>
              <w:autoSpaceDN w:val="0"/>
              <w:adjustRightInd w:val="0"/>
              <w:spacing w:after="0" w:line="240" w:lineRule="auto"/>
              <w:rPr>
                <w:rFonts w:ascii="Calibri" w:hAnsi="Calibri" w:cs="Calibri"/>
                <w:color w:val="000000" w:themeColor="text1"/>
                <w:sz w:val="24"/>
                <w:szCs w:val="24"/>
              </w:rPr>
            </w:pPr>
          </w:p>
        </w:tc>
      </w:tr>
      <w:tr w:rsidR="007A0EBD" w:rsidRPr="00A852E3" w:rsidTr="00B36A85">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D52166">
            <w:pPr>
              <w:autoSpaceDE w:val="0"/>
              <w:autoSpaceDN w:val="0"/>
              <w:adjustRightInd w:val="0"/>
              <w:spacing w:after="0" w:line="240" w:lineRule="auto"/>
              <w:jc w:val="center"/>
              <w:rPr>
                <w:rFonts w:cs="Times New Roman"/>
                <w:color w:val="000000" w:themeColor="text1"/>
                <w:sz w:val="24"/>
                <w:szCs w:val="24"/>
              </w:rPr>
            </w:pPr>
            <w:r>
              <w:rPr>
                <w:rFonts w:cs="Times New Roman"/>
                <w:color w:val="000000" w:themeColor="text1"/>
                <w:sz w:val="24"/>
                <w:szCs w:val="24"/>
              </w:rPr>
              <w:t>6</w:t>
            </w:r>
          </w:p>
        </w:tc>
        <w:tc>
          <w:tcPr>
            <w:tcW w:w="2808"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B36A85">
            <w:pPr>
              <w:autoSpaceDE w:val="0"/>
              <w:autoSpaceDN w:val="0"/>
              <w:adjustRightInd w:val="0"/>
              <w:spacing w:after="0" w:line="240" w:lineRule="auto"/>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Шадрина А.С.</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A07EA4" w:rsidP="00A07EA4">
            <w:pPr>
              <w:autoSpaceDE w:val="0"/>
              <w:autoSpaceDN w:val="0"/>
              <w:adjustRightInd w:val="0"/>
              <w:spacing w:after="0" w:line="240" w:lineRule="auto"/>
              <w:rPr>
                <w:rFonts w:cs="Times New Roman"/>
                <w:color w:val="000000" w:themeColor="text1"/>
                <w:sz w:val="24"/>
                <w:szCs w:val="24"/>
              </w:rPr>
            </w:pPr>
            <w:r w:rsidRPr="00A852E3">
              <w:rPr>
                <w:rFonts w:cs="Times New Roman"/>
                <w:color w:val="000000" w:themeColor="text1"/>
                <w:sz w:val="24"/>
                <w:szCs w:val="24"/>
              </w:rPr>
              <w:t xml:space="preserve">развитие </w:t>
            </w:r>
            <w:r w:rsidR="007A0EBD" w:rsidRPr="00A852E3">
              <w:rPr>
                <w:rFonts w:cs="Times New Roman"/>
                <w:color w:val="000000" w:themeColor="text1"/>
                <w:sz w:val="24"/>
                <w:szCs w:val="24"/>
              </w:rPr>
              <w:t>легкой атлетик</w:t>
            </w:r>
            <w:r w:rsidRPr="00A852E3">
              <w:rPr>
                <w:rFonts w:cs="Times New Roman"/>
                <w:color w:val="000000" w:themeColor="text1"/>
                <w:sz w:val="24"/>
                <w:szCs w:val="24"/>
              </w:rPr>
              <w:t>и в РС (Я)</w:t>
            </w:r>
          </w:p>
        </w:tc>
      </w:tr>
    </w:tbl>
    <w:p w:rsidR="007A0EBD" w:rsidRPr="00A852E3" w:rsidRDefault="007A0EBD" w:rsidP="00A07EA4">
      <w:pPr>
        <w:autoSpaceDE w:val="0"/>
        <w:autoSpaceDN w:val="0"/>
        <w:adjustRightInd w:val="0"/>
        <w:spacing w:after="0" w:line="240" w:lineRule="auto"/>
        <w:rPr>
          <w:rFonts w:cs="Times New Roman"/>
          <w:b/>
          <w:bCs/>
          <w:color w:val="000000" w:themeColor="text1"/>
          <w:sz w:val="24"/>
          <w:szCs w:val="24"/>
        </w:rPr>
      </w:pPr>
    </w:p>
    <w:p w:rsidR="007A0EBD" w:rsidRPr="00A852E3" w:rsidRDefault="007A0EBD" w:rsidP="007A0EBD">
      <w:pPr>
        <w:autoSpaceDE w:val="0"/>
        <w:autoSpaceDN w:val="0"/>
        <w:adjustRightInd w:val="0"/>
        <w:spacing w:after="0" w:line="240" w:lineRule="auto"/>
        <w:ind w:left="3440"/>
        <w:rPr>
          <w:rFonts w:cs="Times New Roman"/>
          <w:b/>
          <w:bCs/>
          <w:color w:val="000000" w:themeColor="text1"/>
          <w:sz w:val="24"/>
          <w:szCs w:val="24"/>
        </w:rPr>
      </w:pPr>
    </w:p>
    <w:p w:rsidR="007A0EBD" w:rsidRPr="00A852E3" w:rsidRDefault="007A0EBD" w:rsidP="007A0EBD">
      <w:pPr>
        <w:autoSpaceDE w:val="0"/>
        <w:autoSpaceDN w:val="0"/>
        <w:adjustRightInd w:val="0"/>
        <w:spacing w:after="0" w:line="240" w:lineRule="auto"/>
        <w:ind w:left="3560" w:hanging="2000"/>
        <w:rPr>
          <w:rFonts w:ascii="Times New Roman CYR" w:hAnsi="Times New Roman CYR" w:cs="Times New Roman CYR"/>
          <w:color w:val="000000" w:themeColor="text1"/>
          <w:sz w:val="24"/>
          <w:szCs w:val="24"/>
        </w:rPr>
      </w:pPr>
      <w:r w:rsidRPr="00A852E3">
        <w:rPr>
          <w:rFonts w:cs="Times New Roman"/>
          <w:b/>
          <w:bCs/>
          <w:color w:val="000000" w:themeColor="text1"/>
          <w:sz w:val="24"/>
          <w:szCs w:val="24"/>
        </w:rPr>
        <w:t xml:space="preserve">               </w:t>
      </w:r>
      <w:r w:rsidR="00A07EA4" w:rsidRPr="00A852E3">
        <w:rPr>
          <w:rFonts w:cs="Times New Roman"/>
          <w:b/>
          <w:bCs/>
          <w:color w:val="000000" w:themeColor="text1"/>
          <w:sz w:val="24"/>
          <w:szCs w:val="24"/>
        </w:rPr>
        <w:t>7</w:t>
      </w:r>
      <w:r w:rsidRPr="00A852E3">
        <w:rPr>
          <w:rFonts w:cs="Times New Roman"/>
          <w:b/>
          <w:bCs/>
          <w:color w:val="000000" w:themeColor="text1"/>
          <w:sz w:val="24"/>
          <w:szCs w:val="24"/>
        </w:rPr>
        <w:t xml:space="preserve">. </w:t>
      </w:r>
      <w:r w:rsidRPr="00A852E3">
        <w:rPr>
          <w:rFonts w:ascii="Times New Roman CYR" w:hAnsi="Times New Roman CYR" w:cs="Times New Roman CYR"/>
          <w:b/>
          <w:bCs/>
          <w:color w:val="000000" w:themeColor="text1"/>
          <w:sz w:val="24"/>
          <w:szCs w:val="24"/>
        </w:rPr>
        <w:t>Учебно-методическое обеспечение</w:t>
      </w:r>
      <w:r w:rsidRPr="00A852E3">
        <w:rPr>
          <w:rFonts w:ascii="Times New Roman CYR" w:hAnsi="Times New Roman CYR" w:cs="Times New Roman CYR"/>
          <w:color w:val="000000" w:themeColor="text1"/>
          <w:sz w:val="24"/>
          <w:szCs w:val="24"/>
        </w:rPr>
        <w:t xml:space="preserve"> </w:t>
      </w:r>
    </w:p>
    <w:p w:rsidR="007A0EBD" w:rsidRPr="00A852E3" w:rsidRDefault="007A0EBD" w:rsidP="007A0EBD">
      <w:pPr>
        <w:autoSpaceDE w:val="0"/>
        <w:autoSpaceDN w:val="0"/>
        <w:adjustRightInd w:val="0"/>
        <w:spacing w:after="0" w:line="240" w:lineRule="auto"/>
        <w:ind w:left="3560" w:hanging="2000"/>
        <w:rPr>
          <w:rFonts w:cs="Times New Roman"/>
          <w:color w:val="000000" w:themeColor="text1"/>
          <w:sz w:val="24"/>
          <w:szCs w:val="24"/>
        </w:rPr>
      </w:pPr>
      <w:r w:rsidRPr="00A852E3">
        <w:rPr>
          <w:rFonts w:ascii="Times New Roman CYR" w:hAnsi="Times New Roman CYR" w:cs="Times New Roman CYR"/>
          <w:b/>
          <w:bCs/>
          <w:color w:val="000000" w:themeColor="text1"/>
          <w:sz w:val="24"/>
          <w:szCs w:val="24"/>
        </w:rPr>
        <w:t xml:space="preserve">                Программы, реализуемые в ДЮСШ </w:t>
      </w:r>
    </w:p>
    <w:p w:rsidR="007A0EBD" w:rsidRPr="00A852E3" w:rsidRDefault="007A0EBD" w:rsidP="007A0EBD">
      <w:pPr>
        <w:autoSpaceDE w:val="0"/>
        <w:autoSpaceDN w:val="0"/>
        <w:adjustRightInd w:val="0"/>
        <w:spacing w:after="0" w:line="305" w:lineRule="atLeast"/>
        <w:rPr>
          <w:rFonts w:cs="Times New Roman"/>
          <w:color w:val="000000" w:themeColor="text1"/>
          <w:sz w:val="24"/>
          <w:szCs w:val="24"/>
        </w:rPr>
      </w:pPr>
    </w:p>
    <w:p w:rsidR="007A0EBD" w:rsidRPr="00A852E3" w:rsidRDefault="007A0EBD"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Образовательная деятельность ДЮСШ  обусловлена Программами по видам спорта, предусмотренными в Лицензии на право образовательной деятельности, Уставом учреждения. Для выполнения задачи по достижению учащимися ДЮСШ высоких спортивных результатов необходимо наличие современных образовательных программ.</w:t>
      </w:r>
    </w:p>
    <w:p w:rsidR="007A0EBD" w:rsidRPr="00A852E3" w:rsidRDefault="007A0EBD" w:rsidP="007A0EBD">
      <w:pPr>
        <w:autoSpaceDE w:val="0"/>
        <w:autoSpaceDN w:val="0"/>
        <w:adjustRightInd w:val="0"/>
        <w:spacing w:after="0"/>
        <w:ind w:firstLine="709"/>
        <w:jc w:val="both"/>
        <w:rPr>
          <w:rFonts w:cs="Times New Roman"/>
          <w:color w:val="000000" w:themeColor="text1"/>
          <w:sz w:val="24"/>
          <w:szCs w:val="24"/>
        </w:rPr>
      </w:pPr>
    </w:p>
    <w:tbl>
      <w:tblPr>
        <w:tblW w:w="9724" w:type="dxa"/>
        <w:tblInd w:w="108" w:type="dxa"/>
        <w:tblLayout w:type="fixed"/>
        <w:tblLook w:val="04A0"/>
      </w:tblPr>
      <w:tblGrid>
        <w:gridCol w:w="631"/>
        <w:gridCol w:w="3179"/>
        <w:gridCol w:w="3709"/>
        <w:gridCol w:w="2205"/>
      </w:tblGrid>
      <w:tr w:rsidR="007A0EBD" w:rsidRPr="00A852E3" w:rsidTr="00A07EA4">
        <w:trPr>
          <w:trHeight w:val="308"/>
        </w:trPr>
        <w:tc>
          <w:tcPr>
            <w:tcW w:w="631"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cs="Times New Roman"/>
                <w:color w:val="000000" w:themeColor="text1"/>
                <w:sz w:val="24"/>
                <w:szCs w:val="24"/>
                <w:lang w:val="en-US"/>
              </w:rPr>
            </w:pPr>
            <w:r w:rsidRPr="00A852E3">
              <w:rPr>
                <w:rFonts w:cs="Times New Roman"/>
                <w:color w:val="000000" w:themeColor="text1"/>
                <w:sz w:val="24"/>
                <w:szCs w:val="24"/>
                <w:lang w:val="en-US"/>
              </w:rPr>
              <w:t xml:space="preserve">№ </w:t>
            </w:r>
            <w:r w:rsidRPr="00A852E3">
              <w:rPr>
                <w:rFonts w:cs="Times New Roman"/>
                <w:color w:val="000000" w:themeColor="text1"/>
                <w:sz w:val="24"/>
                <w:szCs w:val="24"/>
              </w:rPr>
              <w:t>п/п</w:t>
            </w:r>
          </w:p>
        </w:tc>
        <w:tc>
          <w:tcPr>
            <w:tcW w:w="317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rPr>
                <w:rFonts w:cs="Times New Roman"/>
                <w:color w:val="000000" w:themeColor="text1"/>
                <w:sz w:val="24"/>
                <w:szCs w:val="24"/>
              </w:rPr>
            </w:pPr>
            <w:r w:rsidRPr="00A852E3">
              <w:rPr>
                <w:rFonts w:cs="Times New Roman"/>
                <w:color w:val="000000" w:themeColor="text1"/>
                <w:sz w:val="24"/>
                <w:szCs w:val="24"/>
              </w:rPr>
              <w:t>Направление деятельности</w:t>
            </w:r>
          </w:p>
          <w:p w:rsidR="007A0EBD" w:rsidRPr="00A852E3" w:rsidRDefault="007A0EBD">
            <w:pPr>
              <w:autoSpaceDE w:val="0"/>
              <w:autoSpaceDN w:val="0"/>
              <w:adjustRightInd w:val="0"/>
              <w:spacing w:after="0" w:line="240" w:lineRule="auto"/>
              <w:jc w:val="both"/>
              <w:rPr>
                <w:rFonts w:cs="Times New Roman"/>
                <w:color w:val="000000" w:themeColor="text1"/>
                <w:sz w:val="24"/>
                <w:szCs w:val="24"/>
                <w:lang w:val="en-US"/>
              </w:rPr>
            </w:pPr>
            <w:r w:rsidRPr="00A852E3">
              <w:rPr>
                <w:rFonts w:cs="Times New Roman"/>
                <w:color w:val="000000" w:themeColor="text1"/>
                <w:sz w:val="24"/>
                <w:szCs w:val="24"/>
                <w:lang w:val="en-US"/>
              </w:rPr>
              <w:t>(</w:t>
            </w:r>
            <w:r w:rsidRPr="00A852E3">
              <w:rPr>
                <w:rFonts w:cs="Times New Roman"/>
                <w:color w:val="000000" w:themeColor="text1"/>
                <w:sz w:val="24"/>
                <w:szCs w:val="24"/>
              </w:rPr>
              <w:t>направленность)</w:t>
            </w:r>
          </w:p>
        </w:tc>
        <w:tc>
          <w:tcPr>
            <w:tcW w:w="370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ind w:right="12"/>
              <w:jc w:val="center"/>
              <w:rPr>
                <w:rFonts w:cs="Times New Roman"/>
                <w:color w:val="000000" w:themeColor="text1"/>
                <w:sz w:val="24"/>
                <w:szCs w:val="24"/>
              </w:rPr>
            </w:pPr>
            <w:r w:rsidRPr="00A852E3">
              <w:rPr>
                <w:rFonts w:cs="Times New Roman"/>
                <w:color w:val="000000" w:themeColor="text1"/>
                <w:sz w:val="24"/>
                <w:szCs w:val="24"/>
              </w:rPr>
              <w:t>Реализуемые</w:t>
            </w:r>
          </w:p>
          <w:p w:rsidR="007A0EBD" w:rsidRPr="00A852E3" w:rsidRDefault="007A0EBD">
            <w:pPr>
              <w:autoSpaceDE w:val="0"/>
              <w:autoSpaceDN w:val="0"/>
              <w:adjustRightInd w:val="0"/>
              <w:spacing w:after="0" w:line="240" w:lineRule="auto"/>
              <w:ind w:right="12"/>
              <w:jc w:val="center"/>
              <w:rPr>
                <w:rFonts w:cs="Times New Roman"/>
                <w:color w:val="000000" w:themeColor="text1"/>
                <w:sz w:val="24"/>
                <w:szCs w:val="24"/>
              </w:rPr>
            </w:pPr>
            <w:r w:rsidRPr="00A852E3">
              <w:rPr>
                <w:rFonts w:cs="Times New Roman"/>
                <w:color w:val="000000" w:themeColor="text1"/>
                <w:sz w:val="24"/>
                <w:szCs w:val="24"/>
              </w:rPr>
              <w:t>программы</w:t>
            </w:r>
          </w:p>
          <w:p w:rsidR="007A0EBD" w:rsidRPr="00A852E3" w:rsidRDefault="007A0EBD">
            <w:pPr>
              <w:autoSpaceDE w:val="0"/>
              <w:autoSpaceDN w:val="0"/>
              <w:adjustRightInd w:val="0"/>
              <w:spacing w:after="0" w:line="240" w:lineRule="auto"/>
              <w:jc w:val="both"/>
              <w:rPr>
                <w:rFonts w:cs="Times New Roman"/>
                <w:color w:val="000000" w:themeColor="text1"/>
                <w:sz w:val="24"/>
                <w:szCs w:val="24"/>
                <w:lang w:val="en-US"/>
              </w:rPr>
            </w:pPr>
            <w:r w:rsidRPr="00A852E3">
              <w:rPr>
                <w:rFonts w:cs="Times New Roman"/>
                <w:color w:val="000000" w:themeColor="text1"/>
                <w:sz w:val="24"/>
                <w:szCs w:val="24"/>
                <w:lang w:val="en-US"/>
              </w:rPr>
              <w:t>(</w:t>
            </w:r>
            <w:r w:rsidRPr="00A852E3">
              <w:rPr>
                <w:rFonts w:cs="Times New Roman"/>
                <w:color w:val="000000" w:themeColor="text1"/>
                <w:sz w:val="24"/>
                <w:szCs w:val="24"/>
              </w:rPr>
              <w:t>вид спорта)</w:t>
            </w:r>
          </w:p>
        </w:tc>
        <w:tc>
          <w:tcPr>
            <w:tcW w:w="2205"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rPr>
                <w:rFonts w:cs="Times New Roman"/>
                <w:color w:val="000000" w:themeColor="text1"/>
                <w:sz w:val="24"/>
                <w:szCs w:val="24"/>
                <w:lang w:val="en-US"/>
              </w:rPr>
            </w:pPr>
            <w:r w:rsidRPr="00A852E3">
              <w:rPr>
                <w:rFonts w:cs="Times New Roman"/>
                <w:color w:val="000000" w:themeColor="text1"/>
                <w:sz w:val="24"/>
                <w:szCs w:val="24"/>
              </w:rPr>
              <w:t>Сроки реализации</w:t>
            </w:r>
          </w:p>
        </w:tc>
      </w:tr>
      <w:tr w:rsidR="007A0EBD" w:rsidRPr="00A852E3" w:rsidTr="00A07EA4">
        <w:trPr>
          <w:trHeight w:val="301"/>
        </w:trPr>
        <w:tc>
          <w:tcPr>
            <w:tcW w:w="631"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cs="Times New Roman"/>
                <w:color w:val="000000" w:themeColor="text1"/>
                <w:sz w:val="24"/>
                <w:szCs w:val="24"/>
                <w:lang w:val="en-US"/>
              </w:rPr>
            </w:pPr>
            <w:r w:rsidRPr="00A852E3">
              <w:rPr>
                <w:rFonts w:cs="Times New Roman"/>
                <w:color w:val="000000" w:themeColor="text1"/>
                <w:sz w:val="24"/>
                <w:szCs w:val="24"/>
                <w:lang w:val="en-US"/>
              </w:rPr>
              <w:t>1</w:t>
            </w:r>
          </w:p>
        </w:tc>
        <w:tc>
          <w:tcPr>
            <w:tcW w:w="317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58" w:lineRule="atLeast"/>
              <w:ind w:left="100"/>
              <w:rPr>
                <w:rFonts w:cs="Times New Roman"/>
                <w:color w:val="000000" w:themeColor="text1"/>
                <w:sz w:val="24"/>
                <w:szCs w:val="24"/>
              </w:rPr>
            </w:pPr>
            <w:r w:rsidRPr="00A852E3">
              <w:rPr>
                <w:rFonts w:cs="Times New Roman"/>
                <w:color w:val="000000" w:themeColor="text1"/>
                <w:sz w:val="24"/>
                <w:szCs w:val="24"/>
              </w:rPr>
              <w:t xml:space="preserve"> Спортивно - оздоровительная</w:t>
            </w:r>
          </w:p>
        </w:tc>
        <w:tc>
          <w:tcPr>
            <w:tcW w:w="370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A07EA4">
            <w:pPr>
              <w:autoSpaceDE w:val="0"/>
              <w:autoSpaceDN w:val="0"/>
              <w:adjustRightInd w:val="0"/>
              <w:spacing w:after="0" w:line="240" w:lineRule="auto"/>
              <w:jc w:val="both"/>
              <w:rPr>
                <w:rFonts w:cs="Times New Roman"/>
                <w:color w:val="000000" w:themeColor="text1"/>
                <w:sz w:val="24"/>
                <w:szCs w:val="24"/>
              </w:rPr>
            </w:pPr>
            <w:r w:rsidRPr="00A852E3">
              <w:rPr>
                <w:rFonts w:cs="Times New Roman"/>
                <w:color w:val="000000" w:themeColor="text1"/>
                <w:sz w:val="24"/>
                <w:szCs w:val="24"/>
              </w:rPr>
              <w:t>волейбол</w:t>
            </w:r>
          </w:p>
        </w:tc>
        <w:tc>
          <w:tcPr>
            <w:tcW w:w="2205"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cs="Times New Roman"/>
                <w:color w:val="000000" w:themeColor="text1"/>
                <w:sz w:val="24"/>
                <w:szCs w:val="24"/>
              </w:rPr>
            </w:pPr>
            <w:r w:rsidRPr="00A852E3">
              <w:rPr>
                <w:rFonts w:cs="Times New Roman"/>
                <w:color w:val="000000" w:themeColor="text1"/>
                <w:sz w:val="24"/>
                <w:szCs w:val="24"/>
              </w:rPr>
              <w:t>2015-2018</w:t>
            </w:r>
          </w:p>
        </w:tc>
      </w:tr>
      <w:tr w:rsidR="007A0EBD" w:rsidRPr="00A852E3" w:rsidTr="00A07EA4">
        <w:trPr>
          <w:trHeight w:val="301"/>
        </w:trPr>
        <w:tc>
          <w:tcPr>
            <w:tcW w:w="631"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cs="Times New Roman"/>
                <w:color w:val="000000" w:themeColor="text1"/>
                <w:sz w:val="24"/>
                <w:szCs w:val="24"/>
                <w:lang w:val="en-US"/>
              </w:rPr>
            </w:pPr>
            <w:r w:rsidRPr="00A852E3">
              <w:rPr>
                <w:rFonts w:cs="Times New Roman"/>
                <w:color w:val="000000" w:themeColor="text1"/>
                <w:sz w:val="24"/>
                <w:szCs w:val="24"/>
                <w:lang w:val="en-US"/>
              </w:rPr>
              <w:t xml:space="preserve"> 2</w:t>
            </w:r>
          </w:p>
        </w:tc>
        <w:tc>
          <w:tcPr>
            <w:tcW w:w="317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58" w:lineRule="atLeast"/>
              <w:ind w:left="100"/>
              <w:rPr>
                <w:rFonts w:cs="Times New Roman"/>
                <w:color w:val="000000" w:themeColor="text1"/>
                <w:sz w:val="24"/>
                <w:szCs w:val="24"/>
                <w:lang w:val="en-US"/>
              </w:rPr>
            </w:pPr>
            <w:r w:rsidRPr="00A852E3">
              <w:rPr>
                <w:rFonts w:cs="Times New Roman"/>
                <w:color w:val="000000" w:themeColor="text1"/>
                <w:sz w:val="24"/>
                <w:szCs w:val="24"/>
              </w:rPr>
              <w:t>Спортивно - оздоровительная</w:t>
            </w:r>
          </w:p>
        </w:tc>
        <w:tc>
          <w:tcPr>
            <w:tcW w:w="370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cs="Times New Roman"/>
                <w:color w:val="000000" w:themeColor="text1"/>
                <w:sz w:val="24"/>
                <w:szCs w:val="24"/>
              </w:rPr>
            </w:pPr>
            <w:r w:rsidRPr="00A852E3">
              <w:rPr>
                <w:rFonts w:cs="Times New Roman"/>
                <w:color w:val="000000" w:themeColor="text1"/>
                <w:sz w:val="24"/>
                <w:szCs w:val="24"/>
              </w:rPr>
              <w:t>Учебная программа по вольной борьбе для учебно-тренировочной группы 1, 2 года обучения</w:t>
            </w:r>
          </w:p>
        </w:tc>
        <w:tc>
          <w:tcPr>
            <w:tcW w:w="2205"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cs="Times New Roman"/>
                <w:color w:val="000000" w:themeColor="text1"/>
                <w:sz w:val="24"/>
                <w:szCs w:val="24"/>
              </w:rPr>
            </w:pPr>
            <w:r w:rsidRPr="00A852E3">
              <w:rPr>
                <w:rFonts w:cs="Times New Roman"/>
                <w:color w:val="000000" w:themeColor="text1"/>
                <w:sz w:val="24"/>
                <w:szCs w:val="24"/>
              </w:rPr>
              <w:t>2015-2018</w:t>
            </w:r>
          </w:p>
        </w:tc>
      </w:tr>
      <w:tr w:rsidR="007A0EBD" w:rsidRPr="00A852E3" w:rsidTr="00A07EA4">
        <w:trPr>
          <w:trHeight w:val="301"/>
        </w:trPr>
        <w:tc>
          <w:tcPr>
            <w:tcW w:w="631"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cs="Times New Roman"/>
                <w:color w:val="000000" w:themeColor="text1"/>
                <w:sz w:val="24"/>
                <w:szCs w:val="24"/>
                <w:lang w:val="en-US"/>
              </w:rPr>
            </w:pPr>
            <w:r w:rsidRPr="00A852E3">
              <w:rPr>
                <w:rFonts w:cs="Times New Roman"/>
                <w:color w:val="000000" w:themeColor="text1"/>
                <w:sz w:val="24"/>
                <w:szCs w:val="24"/>
                <w:lang w:val="en-US"/>
              </w:rPr>
              <w:t>3</w:t>
            </w:r>
          </w:p>
        </w:tc>
        <w:tc>
          <w:tcPr>
            <w:tcW w:w="317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cs="Times New Roman"/>
                <w:color w:val="000000" w:themeColor="text1"/>
                <w:sz w:val="24"/>
                <w:szCs w:val="24"/>
                <w:lang w:val="en-US"/>
              </w:rPr>
            </w:pPr>
            <w:r w:rsidRPr="00A852E3">
              <w:rPr>
                <w:rFonts w:cs="Times New Roman"/>
                <w:color w:val="000000" w:themeColor="text1"/>
                <w:sz w:val="24"/>
                <w:szCs w:val="24"/>
              </w:rPr>
              <w:t>Спортивно - оздоровительная</w:t>
            </w:r>
          </w:p>
        </w:tc>
        <w:tc>
          <w:tcPr>
            <w:tcW w:w="370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cs="Times New Roman"/>
                <w:color w:val="000000" w:themeColor="text1"/>
                <w:sz w:val="24"/>
                <w:szCs w:val="24"/>
              </w:rPr>
            </w:pPr>
            <w:r w:rsidRPr="00A852E3">
              <w:rPr>
                <w:rFonts w:cs="Times New Roman"/>
                <w:color w:val="000000" w:themeColor="text1"/>
                <w:sz w:val="24"/>
                <w:szCs w:val="24"/>
              </w:rPr>
              <w:t>Учебная программа по вольной борьбе для группы начальной подготовки 1, 2 года обучения</w:t>
            </w:r>
          </w:p>
        </w:tc>
        <w:tc>
          <w:tcPr>
            <w:tcW w:w="2205"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cs="Times New Roman"/>
                <w:color w:val="000000" w:themeColor="text1"/>
                <w:sz w:val="24"/>
                <w:szCs w:val="24"/>
              </w:rPr>
            </w:pPr>
            <w:r w:rsidRPr="00A852E3">
              <w:rPr>
                <w:rFonts w:cs="Times New Roman"/>
                <w:color w:val="000000" w:themeColor="text1"/>
                <w:sz w:val="24"/>
                <w:szCs w:val="24"/>
              </w:rPr>
              <w:t>2015-2018</w:t>
            </w:r>
          </w:p>
        </w:tc>
      </w:tr>
      <w:tr w:rsidR="007A0EBD" w:rsidRPr="00A852E3" w:rsidTr="00A07EA4">
        <w:trPr>
          <w:trHeight w:val="301"/>
        </w:trPr>
        <w:tc>
          <w:tcPr>
            <w:tcW w:w="631"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cs="Times New Roman"/>
                <w:color w:val="000000" w:themeColor="text1"/>
                <w:sz w:val="24"/>
                <w:szCs w:val="24"/>
                <w:lang w:val="en-US"/>
              </w:rPr>
            </w:pPr>
            <w:r w:rsidRPr="00A852E3">
              <w:rPr>
                <w:rFonts w:cs="Times New Roman"/>
                <w:color w:val="000000" w:themeColor="text1"/>
                <w:sz w:val="24"/>
                <w:szCs w:val="24"/>
                <w:lang w:val="en-US"/>
              </w:rPr>
              <w:t>4</w:t>
            </w:r>
          </w:p>
        </w:tc>
        <w:tc>
          <w:tcPr>
            <w:tcW w:w="317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58" w:lineRule="atLeast"/>
              <w:ind w:left="100"/>
              <w:rPr>
                <w:rFonts w:cs="Times New Roman"/>
                <w:color w:val="000000" w:themeColor="text1"/>
                <w:sz w:val="24"/>
                <w:szCs w:val="24"/>
                <w:lang w:val="en-US"/>
              </w:rPr>
            </w:pPr>
            <w:r w:rsidRPr="00A852E3">
              <w:rPr>
                <w:rFonts w:cs="Times New Roman"/>
                <w:color w:val="000000" w:themeColor="text1"/>
                <w:sz w:val="24"/>
                <w:szCs w:val="24"/>
              </w:rPr>
              <w:t>Спортивно - оздоровительная</w:t>
            </w:r>
          </w:p>
        </w:tc>
        <w:tc>
          <w:tcPr>
            <w:tcW w:w="370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rsidP="00A07EA4">
            <w:pPr>
              <w:autoSpaceDE w:val="0"/>
              <w:autoSpaceDN w:val="0"/>
              <w:adjustRightInd w:val="0"/>
              <w:spacing w:after="0" w:line="240" w:lineRule="auto"/>
              <w:jc w:val="both"/>
              <w:rPr>
                <w:rFonts w:cs="Times New Roman"/>
                <w:color w:val="000000" w:themeColor="text1"/>
                <w:sz w:val="24"/>
                <w:szCs w:val="24"/>
              </w:rPr>
            </w:pPr>
            <w:r w:rsidRPr="00A852E3">
              <w:rPr>
                <w:rFonts w:cs="Times New Roman"/>
                <w:color w:val="000000" w:themeColor="text1"/>
                <w:sz w:val="24"/>
                <w:szCs w:val="24"/>
              </w:rPr>
              <w:t xml:space="preserve">Дополнительная образовательная программа по </w:t>
            </w:r>
            <w:r w:rsidR="00A07EA4" w:rsidRPr="00A852E3">
              <w:rPr>
                <w:rFonts w:cs="Times New Roman"/>
                <w:color w:val="000000" w:themeColor="text1"/>
                <w:sz w:val="24"/>
                <w:szCs w:val="24"/>
              </w:rPr>
              <w:t>легкой атлетике</w:t>
            </w:r>
          </w:p>
        </w:tc>
        <w:tc>
          <w:tcPr>
            <w:tcW w:w="2205"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cs="Times New Roman"/>
                <w:color w:val="000000" w:themeColor="text1"/>
                <w:sz w:val="24"/>
                <w:szCs w:val="24"/>
              </w:rPr>
            </w:pPr>
            <w:r w:rsidRPr="00A852E3">
              <w:rPr>
                <w:rFonts w:cs="Times New Roman"/>
                <w:color w:val="000000" w:themeColor="text1"/>
                <w:sz w:val="24"/>
                <w:szCs w:val="24"/>
              </w:rPr>
              <w:t>2015-2018</w:t>
            </w:r>
          </w:p>
        </w:tc>
      </w:tr>
      <w:tr w:rsidR="007A0EBD" w:rsidRPr="00A852E3" w:rsidTr="00A07EA4">
        <w:trPr>
          <w:trHeight w:val="301"/>
        </w:trPr>
        <w:tc>
          <w:tcPr>
            <w:tcW w:w="631"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cs="Times New Roman"/>
                <w:color w:val="000000" w:themeColor="text1"/>
                <w:sz w:val="24"/>
                <w:szCs w:val="24"/>
                <w:lang w:val="en-US"/>
              </w:rPr>
            </w:pPr>
            <w:r w:rsidRPr="00A852E3">
              <w:rPr>
                <w:rFonts w:cs="Times New Roman"/>
                <w:color w:val="000000" w:themeColor="text1"/>
                <w:sz w:val="24"/>
                <w:szCs w:val="24"/>
                <w:lang w:val="en-US"/>
              </w:rPr>
              <w:t>5</w:t>
            </w:r>
          </w:p>
        </w:tc>
        <w:tc>
          <w:tcPr>
            <w:tcW w:w="317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58" w:lineRule="atLeast"/>
              <w:ind w:left="100"/>
              <w:rPr>
                <w:rFonts w:cs="Times New Roman"/>
                <w:color w:val="000000" w:themeColor="text1"/>
                <w:sz w:val="24"/>
                <w:szCs w:val="24"/>
                <w:lang w:val="en-US"/>
              </w:rPr>
            </w:pPr>
            <w:r w:rsidRPr="00A852E3">
              <w:rPr>
                <w:rFonts w:cs="Times New Roman"/>
                <w:color w:val="000000" w:themeColor="text1"/>
                <w:sz w:val="24"/>
                <w:szCs w:val="24"/>
              </w:rPr>
              <w:t>Спортивно - оздоровительная</w:t>
            </w:r>
          </w:p>
        </w:tc>
        <w:tc>
          <w:tcPr>
            <w:tcW w:w="370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cs="Times New Roman"/>
                <w:color w:val="000000" w:themeColor="text1"/>
                <w:sz w:val="24"/>
                <w:szCs w:val="24"/>
              </w:rPr>
            </w:pPr>
            <w:r w:rsidRPr="00A852E3">
              <w:rPr>
                <w:rFonts w:cs="Times New Roman"/>
                <w:color w:val="000000" w:themeColor="text1"/>
                <w:sz w:val="24"/>
                <w:szCs w:val="24"/>
              </w:rPr>
              <w:t>Образовательная программа по мини-футболу</w:t>
            </w:r>
          </w:p>
        </w:tc>
        <w:tc>
          <w:tcPr>
            <w:tcW w:w="2205"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cs="Times New Roman"/>
                <w:color w:val="000000" w:themeColor="text1"/>
                <w:sz w:val="24"/>
                <w:szCs w:val="24"/>
              </w:rPr>
            </w:pPr>
            <w:r w:rsidRPr="00A852E3">
              <w:rPr>
                <w:rFonts w:cs="Times New Roman"/>
                <w:color w:val="000000" w:themeColor="text1"/>
                <w:sz w:val="24"/>
                <w:szCs w:val="24"/>
              </w:rPr>
              <w:t>5 лет</w:t>
            </w:r>
          </w:p>
        </w:tc>
      </w:tr>
      <w:tr w:rsidR="007A0EBD" w:rsidRPr="00A852E3" w:rsidTr="00A07EA4">
        <w:trPr>
          <w:trHeight w:val="308"/>
        </w:trPr>
        <w:tc>
          <w:tcPr>
            <w:tcW w:w="631"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cs="Times New Roman"/>
                <w:color w:val="000000" w:themeColor="text1"/>
                <w:sz w:val="24"/>
                <w:szCs w:val="24"/>
                <w:lang w:val="en-US"/>
              </w:rPr>
            </w:pPr>
            <w:r w:rsidRPr="00A852E3">
              <w:rPr>
                <w:rFonts w:cs="Times New Roman"/>
                <w:color w:val="000000" w:themeColor="text1"/>
                <w:sz w:val="24"/>
                <w:szCs w:val="24"/>
                <w:lang w:val="en-US"/>
              </w:rPr>
              <w:t>6</w:t>
            </w:r>
          </w:p>
        </w:tc>
        <w:tc>
          <w:tcPr>
            <w:tcW w:w="317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cs="Times New Roman"/>
                <w:color w:val="000000" w:themeColor="text1"/>
                <w:sz w:val="24"/>
                <w:szCs w:val="24"/>
                <w:lang w:val="en-US"/>
              </w:rPr>
            </w:pPr>
            <w:r w:rsidRPr="00A852E3">
              <w:rPr>
                <w:rFonts w:cs="Times New Roman"/>
                <w:color w:val="000000" w:themeColor="text1"/>
                <w:sz w:val="24"/>
                <w:szCs w:val="24"/>
              </w:rPr>
              <w:t>Спортивно - оздоровительная</w:t>
            </w:r>
          </w:p>
        </w:tc>
        <w:tc>
          <w:tcPr>
            <w:tcW w:w="370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cs="Times New Roman"/>
                <w:color w:val="000000" w:themeColor="text1"/>
                <w:sz w:val="24"/>
                <w:szCs w:val="24"/>
              </w:rPr>
            </w:pPr>
            <w:r w:rsidRPr="00A852E3">
              <w:rPr>
                <w:rFonts w:cs="Times New Roman"/>
                <w:color w:val="000000" w:themeColor="text1"/>
                <w:sz w:val="24"/>
                <w:szCs w:val="24"/>
              </w:rPr>
              <w:t>образовательная программа по шашкам</w:t>
            </w:r>
          </w:p>
        </w:tc>
        <w:tc>
          <w:tcPr>
            <w:tcW w:w="2205"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cs="Times New Roman"/>
                <w:color w:val="000000" w:themeColor="text1"/>
                <w:sz w:val="24"/>
                <w:szCs w:val="24"/>
              </w:rPr>
            </w:pPr>
            <w:r w:rsidRPr="00A852E3">
              <w:rPr>
                <w:rFonts w:cs="Times New Roman"/>
                <w:color w:val="000000" w:themeColor="text1"/>
                <w:sz w:val="24"/>
                <w:szCs w:val="24"/>
              </w:rPr>
              <w:t>2015-2017</w:t>
            </w:r>
          </w:p>
        </w:tc>
      </w:tr>
      <w:tr w:rsidR="007A0EBD" w:rsidRPr="00A852E3" w:rsidTr="00A07EA4">
        <w:trPr>
          <w:trHeight w:val="308"/>
        </w:trPr>
        <w:tc>
          <w:tcPr>
            <w:tcW w:w="631"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cs="Times New Roman"/>
                <w:color w:val="000000" w:themeColor="text1"/>
                <w:sz w:val="24"/>
                <w:szCs w:val="24"/>
                <w:lang w:val="en-US"/>
              </w:rPr>
            </w:pPr>
            <w:r w:rsidRPr="00A852E3">
              <w:rPr>
                <w:rFonts w:cs="Times New Roman"/>
                <w:color w:val="000000" w:themeColor="text1"/>
                <w:sz w:val="24"/>
                <w:szCs w:val="24"/>
                <w:lang w:val="en-US"/>
              </w:rPr>
              <w:t>7</w:t>
            </w:r>
          </w:p>
        </w:tc>
        <w:tc>
          <w:tcPr>
            <w:tcW w:w="317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58" w:lineRule="atLeast"/>
              <w:ind w:left="100"/>
              <w:rPr>
                <w:rFonts w:cs="Times New Roman"/>
                <w:color w:val="000000" w:themeColor="text1"/>
                <w:sz w:val="24"/>
                <w:szCs w:val="24"/>
                <w:lang w:val="en-US"/>
              </w:rPr>
            </w:pPr>
            <w:r w:rsidRPr="00A852E3">
              <w:rPr>
                <w:rFonts w:cs="Times New Roman"/>
                <w:color w:val="000000" w:themeColor="text1"/>
                <w:sz w:val="24"/>
                <w:szCs w:val="24"/>
              </w:rPr>
              <w:t>Спортивно - оздоровительная</w:t>
            </w:r>
          </w:p>
        </w:tc>
        <w:tc>
          <w:tcPr>
            <w:tcW w:w="370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rsidP="00A07EA4">
            <w:pPr>
              <w:autoSpaceDE w:val="0"/>
              <w:autoSpaceDN w:val="0"/>
              <w:adjustRightInd w:val="0"/>
              <w:spacing w:after="0" w:line="240" w:lineRule="auto"/>
              <w:jc w:val="both"/>
              <w:rPr>
                <w:rFonts w:cs="Times New Roman"/>
                <w:color w:val="000000" w:themeColor="text1"/>
                <w:sz w:val="24"/>
                <w:szCs w:val="24"/>
              </w:rPr>
            </w:pPr>
            <w:r w:rsidRPr="00A852E3">
              <w:rPr>
                <w:rFonts w:cs="Times New Roman"/>
                <w:color w:val="000000" w:themeColor="text1"/>
                <w:sz w:val="24"/>
                <w:szCs w:val="24"/>
              </w:rPr>
              <w:t xml:space="preserve">образовательная программа по </w:t>
            </w:r>
            <w:r w:rsidR="00A07EA4" w:rsidRPr="00A852E3">
              <w:rPr>
                <w:rFonts w:cs="Times New Roman"/>
                <w:color w:val="000000" w:themeColor="text1"/>
                <w:sz w:val="24"/>
                <w:szCs w:val="24"/>
              </w:rPr>
              <w:t>пулевой стрельбе</w:t>
            </w:r>
          </w:p>
        </w:tc>
        <w:tc>
          <w:tcPr>
            <w:tcW w:w="2205"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cs="Times New Roman"/>
                <w:color w:val="000000" w:themeColor="text1"/>
                <w:sz w:val="24"/>
                <w:szCs w:val="24"/>
              </w:rPr>
            </w:pPr>
            <w:r w:rsidRPr="00A852E3">
              <w:rPr>
                <w:rFonts w:cs="Times New Roman"/>
                <w:color w:val="000000" w:themeColor="text1"/>
                <w:sz w:val="24"/>
                <w:szCs w:val="24"/>
              </w:rPr>
              <w:t>2015-2017</w:t>
            </w:r>
          </w:p>
        </w:tc>
      </w:tr>
      <w:tr w:rsidR="007A0EBD" w:rsidRPr="00A852E3" w:rsidTr="00A07EA4">
        <w:trPr>
          <w:trHeight w:val="301"/>
        </w:trPr>
        <w:tc>
          <w:tcPr>
            <w:tcW w:w="631"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cs="Times New Roman"/>
                <w:color w:val="000000" w:themeColor="text1"/>
                <w:sz w:val="24"/>
                <w:szCs w:val="24"/>
                <w:lang w:val="en-US"/>
              </w:rPr>
            </w:pPr>
            <w:r w:rsidRPr="00A852E3">
              <w:rPr>
                <w:rFonts w:cs="Times New Roman"/>
                <w:color w:val="000000" w:themeColor="text1"/>
                <w:sz w:val="24"/>
                <w:szCs w:val="24"/>
                <w:lang w:val="en-US"/>
              </w:rPr>
              <w:t>8</w:t>
            </w:r>
          </w:p>
        </w:tc>
        <w:tc>
          <w:tcPr>
            <w:tcW w:w="317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cs="Times New Roman"/>
                <w:color w:val="000000" w:themeColor="text1"/>
                <w:sz w:val="24"/>
                <w:szCs w:val="24"/>
                <w:lang w:val="en-US"/>
              </w:rPr>
            </w:pPr>
            <w:r w:rsidRPr="00A852E3">
              <w:rPr>
                <w:rFonts w:cs="Times New Roman"/>
                <w:color w:val="000000" w:themeColor="text1"/>
                <w:sz w:val="24"/>
                <w:szCs w:val="24"/>
              </w:rPr>
              <w:t>Спортивно - оздоровительная</w:t>
            </w:r>
          </w:p>
        </w:tc>
        <w:tc>
          <w:tcPr>
            <w:tcW w:w="370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cs="Times New Roman"/>
                <w:color w:val="000000" w:themeColor="text1"/>
                <w:sz w:val="24"/>
                <w:szCs w:val="24"/>
              </w:rPr>
            </w:pPr>
            <w:r w:rsidRPr="00A852E3">
              <w:rPr>
                <w:rFonts w:cs="Times New Roman"/>
                <w:color w:val="000000" w:themeColor="text1"/>
                <w:sz w:val="24"/>
                <w:szCs w:val="24"/>
              </w:rPr>
              <w:t>образовательная программа по северному многоборью</w:t>
            </w:r>
          </w:p>
        </w:tc>
        <w:tc>
          <w:tcPr>
            <w:tcW w:w="2205"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cs="Times New Roman"/>
                <w:color w:val="000000" w:themeColor="text1"/>
                <w:sz w:val="24"/>
                <w:szCs w:val="24"/>
              </w:rPr>
            </w:pPr>
            <w:r w:rsidRPr="00A852E3">
              <w:rPr>
                <w:rFonts w:cs="Times New Roman"/>
                <w:color w:val="000000" w:themeColor="text1"/>
                <w:sz w:val="24"/>
                <w:szCs w:val="24"/>
              </w:rPr>
              <w:t>2015-2018</w:t>
            </w:r>
          </w:p>
        </w:tc>
      </w:tr>
      <w:tr w:rsidR="007A0EBD" w:rsidRPr="00A852E3" w:rsidTr="00A07EA4">
        <w:trPr>
          <w:trHeight w:val="301"/>
        </w:trPr>
        <w:tc>
          <w:tcPr>
            <w:tcW w:w="631"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cs="Times New Roman"/>
                <w:color w:val="000000" w:themeColor="text1"/>
                <w:sz w:val="24"/>
                <w:szCs w:val="24"/>
                <w:lang w:val="en-US"/>
              </w:rPr>
            </w:pPr>
            <w:r w:rsidRPr="00A852E3">
              <w:rPr>
                <w:rFonts w:cs="Times New Roman"/>
                <w:color w:val="000000" w:themeColor="text1"/>
                <w:sz w:val="24"/>
                <w:szCs w:val="24"/>
                <w:lang w:val="en-US"/>
              </w:rPr>
              <w:t>9</w:t>
            </w:r>
          </w:p>
        </w:tc>
        <w:tc>
          <w:tcPr>
            <w:tcW w:w="317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both"/>
              <w:rPr>
                <w:rFonts w:cs="Times New Roman"/>
                <w:color w:val="000000" w:themeColor="text1"/>
                <w:sz w:val="24"/>
                <w:szCs w:val="24"/>
                <w:lang w:val="en-US"/>
              </w:rPr>
            </w:pPr>
            <w:r w:rsidRPr="00A852E3">
              <w:rPr>
                <w:rFonts w:cs="Times New Roman"/>
                <w:color w:val="000000" w:themeColor="text1"/>
                <w:sz w:val="24"/>
                <w:szCs w:val="24"/>
              </w:rPr>
              <w:t>Спортивно - оздоровительная</w:t>
            </w:r>
          </w:p>
        </w:tc>
        <w:tc>
          <w:tcPr>
            <w:tcW w:w="3709"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A07EA4" w:rsidP="00A07EA4">
            <w:pPr>
              <w:autoSpaceDE w:val="0"/>
              <w:autoSpaceDN w:val="0"/>
              <w:adjustRightInd w:val="0"/>
              <w:spacing w:after="0" w:line="240" w:lineRule="auto"/>
              <w:jc w:val="both"/>
              <w:rPr>
                <w:rFonts w:cs="Times New Roman"/>
                <w:color w:val="000000" w:themeColor="text1"/>
                <w:sz w:val="24"/>
                <w:szCs w:val="24"/>
              </w:rPr>
            </w:pPr>
            <w:r w:rsidRPr="00A852E3">
              <w:rPr>
                <w:rFonts w:cs="Times New Roman"/>
                <w:color w:val="000000" w:themeColor="text1"/>
                <w:sz w:val="24"/>
                <w:szCs w:val="24"/>
              </w:rPr>
              <w:t>натсольный теннис</w:t>
            </w:r>
          </w:p>
        </w:tc>
        <w:tc>
          <w:tcPr>
            <w:tcW w:w="2205" w:type="dxa"/>
            <w:tcBorders>
              <w:top w:val="single" w:sz="4" w:space="0" w:color="000000"/>
              <w:left w:val="single" w:sz="4" w:space="0" w:color="000000"/>
              <w:bottom w:val="single" w:sz="4" w:space="0" w:color="000000"/>
              <w:right w:val="single" w:sz="4" w:space="0" w:color="000000"/>
            </w:tcBorders>
            <w:shd w:val="clear" w:color="auto" w:fill="FFFFFF"/>
            <w:hideMark/>
          </w:tcPr>
          <w:p w:rsidR="007A0EBD" w:rsidRPr="00A852E3" w:rsidRDefault="007A0EBD">
            <w:pPr>
              <w:autoSpaceDE w:val="0"/>
              <w:autoSpaceDN w:val="0"/>
              <w:adjustRightInd w:val="0"/>
              <w:spacing w:after="0" w:line="240" w:lineRule="auto"/>
              <w:jc w:val="center"/>
              <w:rPr>
                <w:rFonts w:cs="Times New Roman"/>
                <w:color w:val="000000" w:themeColor="text1"/>
                <w:sz w:val="24"/>
                <w:szCs w:val="24"/>
              </w:rPr>
            </w:pPr>
            <w:r w:rsidRPr="00A852E3">
              <w:rPr>
                <w:rFonts w:cs="Times New Roman"/>
                <w:color w:val="000000" w:themeColor="text1"/>
                <w:sz w:val="24"/>
                <w:szCs w:val="24"/>
              </w:rPr>
              <w:t>2 года</w:t>
            </w:r>
          </w:p>
        </w:tc>
      </w:tr>
    </w:tbl>
    <w:p w:rsidR="007A0EBD" w:rsidRPr="00A852E3" w:rsidRDefault="007A0EBD" w:rsidP="007A0EBD">
      <w:pPr>
        <w:autoSpaceDE w:val="0"/>
        <w:autoSpaceDN w:val="0"/>
        <w:adjustRightInd w:val="0"/>
        <w:jc w:val="center"/>
        <w:rPr>
          <w:rFonts w:cs="Times New Roman"/>
          <w:b/>
          <w:bCs/>
          <w:color w:val="000000" w:themeColor="text1"/>
          <w:sz w:val="24"/>
          <w:szCs w:val="24"/>
        </w:rPr>
      </w:pPr>
    </w:p>
    <w:p w:rsidR="00A07EA4" w:rsidRPr="00A852E3" w:rsidRDefault="00A07EA4" w:rsidP="007A0EBD">
      <w:pPr>
        <w:autoSpaceDE w:val="0"/>
        <w:autoSpaceDN w:val="0"/>
        <w:adjustRightInd w:val="0"/>
        <w:jc w:val="center"/>
        <w:rPr>
          <w:rFonts w:cs="Times New Roman"/>
          <w:b/>
          <w:bCs/>
          <w:color w:val="000000" w:themeColor="text1"/>
          <w:sz w:val="24"/>
          <w:szCs w:val="24"/>
        </w:rPr>
      </w:pPr>
    </w:p>
    <w:p w:rsidR="00A07EA4" w:rsidRPr="00A852E3" w:rsidRDefault="00A07EA4" w:rsidP="007A0EBD">
      <w:pPr>
        <w:autoSpaceDE w:val="0"/>
        <w:autoSpaceDN w:val="0"/>
        <w:adjustRightInd w:val="0"/>
        <w:jc w:val="center"/>
        <w:rPr>
          <w:rFonts w:cs="Times New Roman"/>
          <w:b/>
          <w:bCs/>
          <w:color w:val="000000" w:themeColor="text1"/>
          <w:sz w:val="24"/>
          <w:szCs w:val="24"/>
        </w:rPr>
      </w:pPr>
    </w:p>
    <w:p w:rsidR="00A07EA4" w:rsidRPr="00A852E3" w:rsidRDefault="00A07EA4" w:rsidP="007A0EBD">
      <w:pPr>
        <w:autoSpaceDE w:val="0"/>
        <w:autoSpaceDN w:val="0"/>
        <w:adjustRightInd w:val="0"/>
        <w:jc w:val="center"/>
        <w:rPr>
          <w:rFonts w:cs="Times New Roman"/>
          <w:b/>
          <w:bCs/>
          <w:color w:val="000000" w:themeColor="text1"/>
          <w:sz w:val="24"/>
          <w:szCs w:val="24"/>
        </w:rPr>
      </w:pPr>
    </w:p>
    <w:p w:rsidR="007A0EBD" w:rsidRPr="00A852E3" w:rsidRDefault="00A07EA4" w:rsidP="007A0EBD">
      <w:pPr>
        <w:autoSpaceDE w:val="0"/>
        <w:autoSpaceDN w:val="0"/>
        <w:adjustRightInd w:val="0"/>
        <w:jc w:val="center"/>
        <w:rPr>
          <w:rFonts w:ascii="Times New Roman CYR" w:hAnsi="Times New Roman CYR" w:cs="Times New Roman CYR"/>
          <w:b/>
          <w:bCs/>
          <w:color w:val="000000" w:themeColor="text1"/>
          <w:sz w:val="24"/>
          <w:szCs w:val="24"/>
        </w:rPr>
      </w:pPr>
      <w:r w:rsidRPr="00A852E3">
        <w:rPr>
          <w:rFonts w:cs="Times New Roman"/>
          <w:b/>
          <w:bCs/>
          <w:color w:val="000000" w:themeColor="text1"/>
          <w:sz w:val="24"/>
          <w:szCs w:val="24"/>
        </w:rPr>
        <w:lastRenderedPageBreak/>
        <w:t>8</w:t>
      </w:r>
      <w:r w:rsidR="007A0EBD" w:rsidRPr="00A852E3">
        <w:rPr>
          <w:rFonts w:cs="Times New Roman"/>
          <w:b/>
          <w:bCs/>
          <w:color w:val="000000" w:themeColor="text1"/>
          <w:sz w:val="24"/>
          <w:szCs w:val="24"/>
          <w:lang w:val="en-US"/>
        </w:rPr>
        <w:t xml:space="preserve">. </w:t>
      </w:r>
      <w:r w:rsidR="007A0EBD" w:rsidRPr="00A852E3">
        <w:rPr>
          <w:rFonts w:ascii="Times New Roman CYR" w:hAnsi="Times New Roman CYR" w:cs="Times New Roman CYR"/>
          <w:b/>
          <w:bCs/>
          <w:color w:val="000000" w:themeColor="text1"/>
          <w:sz w:val="24"/>
          <w:szCs w:val="24"/>
        </w:rPr>
        <w:t>Воспитательная работа</w:t>
      </w:r>
    </w:p>
    <w:p w:rsidR="007A0EBD" w:rsidRPr="00A852E3" w:rsidRDefault="007A0EBD"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Спорт всегда был мощным средством воспитания. В современной ситуации на пути его использования в этих целях возникают существенные трудности.</w:t>
      </w:r>
    </w:p>
    <w:p w:rsidR="007A0EBD" w:rsidRPr="00A852E3" w:rsidRDefault="007A0EBD" w:rsidP="007A0EBD">
      <w:pPr>
        <w:autoSpaceDE w:val="0"/>
        <w:autoSpaceDN w:val="0"/>
        <w:adjustRightInd w:val="0"/>
        <w:spacing w:after="0"/>
        <w:ind w:firstLine="709"/>
        <w:jc w:val="center"/>
        <w:rPr>
          <w:rFonts w:ascii="Times New Roman CYR" w:hAnsi="Times New Roman CYR" w:cs="Times New Roman CYR"/>
          <w:b/>
          <w:bCs/>
          <w:color w:val="000000" w:themeColor="text1"/>
          <w:sz w:val="24"/>
          <w:szCs w:val="24"/>
        </w:rPr>
      </w:pPr>
    </w:p>
    <w:p w:rsidR="007A0EBD" w:rsidRPr="00A852E3" w:rsidRDefault="007A0EBD" w:rsidP="007A0EBD">
      <w:pPr>
        <w:autoSpaceDE w:val="0"/>
        <w:autoSpaceDN w:val="0"/>
        <w:adjustRightInd w:val="0"/>
        <w:spacing w:after="0"/>
        <w:ind w:firstLine="709"/>
        <w:jc w:val="center"/>
        <w:rPr>
          <w:rFonts w:ascii="Times New Roman CYR" w:hAnsi="Times New Roman CYR" w:cs="Times New Roman CYR"/>
          <w:color w:val="000000" w:themeColor="text1"/>
          <w:sz w:val="24"/>
          <w:szCs w:val="24"/>
        </w:rPr>
      </w:pPr>
      <w:r w:rsidRPr="00A852E3">
        <w:rPr>
          <w:rFonts w:ascii="Times New Roman CYR" w:hAnsi="Times New Roman CYR" w:cs="Times New Roman CYR"/>
          <w:b/>
          <w:bCs/>
          <w:color w:val="000000" w:themeColor="text1"/>
          <w:sz w:val="24"/>
          <w:szCs w:val="24"/>
        </w:rPr>
        <w:t>Направления воспитательной работы</w:t>
      </w:r>
    </w:p>
    <w:p w:rsidR="007A0EBD" w:rsidRPr="00A852E3" w:rsidRDefault="007A0EBD" w:rsidP="007A0EBD">
      <w:pPr>
        <w:autoSpaceDE w:val="0"/>
        <w:autoSpaceDN w:val="0"/>
        <w:adjustRightInd w:val="0"/>
        <w:spacing w:after="0"/>
        <w:ind w:firstLine="709"/>
        <w:rPr>
          <w:rFonts w:ascii="Times New Roman CYR" w:hAnsi="Times New Roman CYR" w:cs="Times New Roman CYR"/>
          <w:i/>
          <w:iCs/>
          <w:color w:val="000000" w:themeColor="text1"/>
          <w:sz w:val="24"/>
          <w:szCs w:val="24"/>
        </w:rPr>
      </w:pPr>
      <w:r w:rsidRPr="00A852E3">
        <w:rPr>
          <w:rFonts w:ascii="Times New Roman CYR" w:hAnsi="Times New Roman CYR" w:cs="Times New Roman CYR"/>
          <w:i/>
          <w:iCs/>
          <w:color w:val="000000" w:themeColor="text1"/>
          <w:sz w:val="24"/>
          <w:szCs w:val="24"/>
        </w:rPr>
        <w:t>Организационная работа:</w:t>
      </w:r>
    </w:p>
    <w:p w:rsidR="007A0EBD" w:rsidRPr="00A852E3" w:rsidRDefault="007A0EBD" w:rsidP="007A0EBD">
      <w:pPr>
        <w:autoSpaceDE w:val="0"/>
        <w:autoSpaceDN w:val="0"/>
        <w:adjustRightInd w:val="0"/>
        <w:spacing w:after="0"/>
        <w:ind w:firstLine="709"/>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 xml:space="preserve">инструктивно - методическая;   </w:t>
      </w:r>
    </w:p>
    <w:p w:rsidR="007A0EBD" w:rsidRPr="00A852E3" w:rsidRDefault="007A0EBD" w:rsidP="007A0EBD">
      <w:pPr>
        <w:autoSpaceDE w:val="0"/>
        <w:autoSpaceDN w:val="0"/>
        <w:adjustRightInd w:val="0"/>
        <w:spacing w:after="0"/>
        <w:ind w:firstLine="709"/>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сохранность контингента учащихся;</w:t>
      </w:r>
    </w:p>
    <w:p w:rsidR="007A0EBD" w:rsidRPr="00A852E3" w:rsidRDefault="007A0EBD" w:rsidP="007A0EBD">
      <w:pPr>
        <w:autoSpaceDE w:val="0"/>
        <w:autoSpaceDN w:val="0"/>
        <w:adjustRightInd w:val="0"/>
        <w:spacing w:after="0"/>
        <w:ind w:firstLine="709"/>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организация досуговой деятельности</w:t>
      </w:r>
    </w:p>
    <w:p w:rsidR="007A0EBD" w:rsidRPr="00A852E3" w:rsidRDefault="007A0EBD" w:rsidP="007A0EBD">
      <w:pPr>
        <w:autoSpaceDE w:val="0"/>
        <w:autoSpaceDN w:val="0"/>
        <w:adjustRightInd w:val="0"/>
        <w:spacing w:after="0"/>
        <w:ind w:firstLine="709"/>
        <w:rPr>
          <w:rFonts w:ascii="Times New Roman CYR" w:hAnsi="Times New Roman CYR" w:cs="Times New Roman CYR"/>
          <w:i/>
          <w:iCs/>
          <w:color w:val="000000" w:themeColor="text1"/>
          <w:sz w:val="24"/>
          <w:szCs w:val="24"/>
        </w:rPr>
      </w:pPr>
      <w:r w:rsidRPr="00A852E3">
        <w:rPr>
          <w:rFonts w:ascii="Times New Roman CYR" w:hAnsi="Times New Roman CYR" w:cs="Times New Roman CYR"/>
          <w:i/>
          <w:iCs/>
          <w:color w:val="000000" w:themeColor="text1"/>
          <w:sz w:val="24"/>
          <w:szCs w:val="24"/>
        </w:rPr>
        <w:t>Общественно- патриотическая работа:</w:t>
      </w:r>
    </w:p>
    <w:p w:rsidR="007A0EBD" w:rsidRPr="00A852E3" w:rsidRDefault="007A0EBD" w:rsidP="007A0EBD">
      <w:pPr>
        <w:autoSpaceDE w:val="0"/>
        <w:autoSpaceDN w:val="0"/>
        <w:adjustRightInd w:val="0"/>
        <w:spacing w:after="0"/>
        <w:ind w:firstLine="709"/>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 xml:space="preserve">профилактика правонарушений. </w:t>
      </w:r>
    </w:p>
    <w:p w:rsidR="007A0EBD" w:rsidRPr="00A852E3" w:rsidRDefault="007A0EBD" w:rsidP="007A0EBD">
      <w:pPr>
        <w:autoSpaceDE w:val="0"/>
        <w:autoSpaceDN w:val="0"/>
        <w:adjustRightInd w:val="0"/>
        <w:spacing w:after="0"/>
        <w:ind w:firstLine="709"/>
        <w:rPr>
          <w:rFonts w:ascii="Times New Roman CYR" w:hAnsi="Times New Roman CYR" w:cs="Times New Roman CYR"/>
          <w:i/>
          <w:iCs/>
          <w:color w:val="000000" w:themeColor="text1"/>
          <w:sz w:val="24"/>
          <w:szCs w:val="24"/>
        </w:rPr>
      </w:pPr>
      <w:r w:rsidRPr="00A852E3">
        <w:rPr>
          <w:rFonts w:ascii="Times New Roman CYR" w:hAnsi="Times New Roman CYR" w:cs="Times New Roman CYR"/>
          <w:i/>
          <w:iCs/>
          <w:color w:val="000000" w:themeColor="text1"/>
          <w:sz w:val="24"/>
          <w:szCs w:val="24"/>
        </w:rPr>
        <w:t>Методическая работа с кадрами:</w:t>
      </w:r>
    </w:p>
    <w:p w:rsidR="007A0EBD" w:rsidRPr="00A852E3" w:rsidRDefault="007A0EBD" w:rsidP="007A0EBD">
      <w:pPr>
        <w:numPr>
          <w:ilvl w:val="0"/>
          <w:numId w:val="2"/>
        </w:numPr>
        <w:tabs>
          <w:tab w:val="left" w:pos="1353"/>
        </w:tabs>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составление плана работы на год. </w:t>
      </w:r>
    </w:p>
    <w:p w:rsidR="007A0EBD" w:rsidRPr="00A852E3" w:rsidRDefault="007A0EBD" w:rsidP="007A0EBD">
      <w:pPr>
        <w:numPr>
          <w:ilvl w:val="0"/>
          <w:numId w:val="2"/>
        </w:numPr>
        <w:tabs>
          <w:tab w:val="left" w:pos="1353"/>
        </w:tabs>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составление анализа и отчета о работе за год. </w:t>
      </w:r>
    </w:p>
    <w:p w:rsidR="007A0EBD" w:rsidRPr="00A852E3" w:rsidRDefault="007A0EBD" w:rsidP="007A0EBD">
      <w:pPr>
        <w:numPr>
          <w:ilvl w:val="0"/>
          <w:numId w:val="2"/>
        </w:numPr>
        <w:tabs>
          <w:tab w:val="left" w:pos="1353"/>
        </w:tabs>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участие в заседаниях, совещаниях, педагогических советах. </w:t>
      </w:r>
    </w:p>
    <w:p w:rsidR="007A0EBD" w:rsidRPr="00A852E3" w:rsidRDefault="007A0EBD" w:rsidP="007A0EBD">
      <w:pPr>
        <w:numPr>
          <w:ilvl w:val="0"/>
          <w:numId w:val="2"/>
        </w:numPr>
        <w:tabs>
          <w:tab w:val="left" w:pos="1353"/>
        </w:tabs>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создание банка данных обучающихся, состоящих на учѐте ИДН, систематическая сверка. </w:t>
      </w:r>
    </w:p>
    <w:p w:rsidR="007A0EBD" w:rsidRPr="00A852E3" w:rsidRDefault="007A0EBD" w:rsidP="007A0EBD">
      <w:pPr>
        <w:autoSpaceDE w:val="0"/>
        <w:autoSpaceDN w:val="0"/>
        <w:adjustRightInd w:val="0"/>
        <w:spacing w:after="0"/>
        <w:ind w:firstLine="709"/>
        <w:rPr>
          <w:rFonts w:ascii="Times New Roman CYR" w:hAnsi="Times New Roman CYR" w:cs="Times New Roman CYR"/>
          <w:i/>
          <w:iCs/>
          <w:color w:val="000000" w:themeColor="text1"/>
          <w:sz w:val="24"/>
          <w:szCs w:val="24"/>
        </w:rPr>
      </w:pPr>
      <w:r w:rsidRPr="00A852E3">
        <w:rPr>
          <w:rFonts w:ascii="Times New Roman CYR" w:hAnsi="Times New Roman CYR" w:cs="Times New Roman CYR"/>
          <w:i/>
          <w:iCs/>
          <w:color w:val="000000" w:themeColor="text1"/>
          <w:sz w:val="24"/>
          <w:szCs w:val="24"/>
        </w:rPr>
        <w:t>Физкультурно-спортивная, оздоровительная работа:</w:t>
      </w:r>
    </w:p>
    <w:p w:rsidR="007A0EBD" w:rsidRPr="00A852E3" w:rsidRDefault="007A0EBD"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 xml:space="preserve">анализ выступления воспитанников по отделению, по тренерам-преподавателям; </w:t>
      </w:r>
    </w:p>
    <w:p w:rsidR="007A0EBD" w:rsidRPr="00A852E3" w:rsidRDefault="007A0EBD"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 xml:space="preserve">анализ проведения культурно – массовых мероприятий и  спортивных соревнований; </w:t>
      </w:r>
    </w:p>
    <w:p w:rsidR="007A0EBD" w:rsidRPr="00A852E3" w:rsidRDefault="007A0EBD" w:rsidP="007A0EBD">
      <w:pPr>
        <w:autoSpaceDE w:val="0"/>
        <w:autoSpaceDN w:val="0"/>
        <w:adjustRightInd w:val="0"/>
        <w:spacing w:after="0"/>
        <w:ind w:firstLine="709"/>
        <w:jc w:val="both"/>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 xml:space="preserve">психолого-педагогическое сопровождение образовательного процесса. </w:t>
      </w:r>
    </w:p>
    <w:p w:rsidR="007A0EBD" w:rsidRPr="00A852E3" w:rsidRDefault="007A0EBD" w:rsidP="007A0EBD">
      <w:pPr>
        <w:autoSpaceDE w:val="0"/>
        <w:autoSpaceDN w:val="0"/>
        <w:adjustRightInd w:val="0"/>
        <w:spacing w:after="0"/>
        <w:ind w:firstLine="709"/>
        <w:rPr>
          <w:rFonts w:ascii="Times New Roman CYR" w:hAnsi="Times New Roman CYR" w:cs="Times New Roman CYR"/>
          <w:color w:val="000000" w:themeColor="text1"/>
          <w:sz w:val="24"/>
          <w:szCs w:val="24"/>
        </w:rPr>
      </w:pPr>
      <w:r w:rsidRPr="00A852E3">
        <w:rPr>
          <w:rFonts w:cs="Times New Roman"/>
          <w:b/>
          <w:bCs/>
          <w:i/>
          <w:iCs/>
          <w:color w:val="000000" w:themeColor="text1"/>
          <w:sz w:val="24"/>
          <w:szCs w:val="24"/>
        </w:rPr>
        <w:t xml:space="preserve"> </w:t>
      </w:r>
      <w:r w:rsidRPr="00A852E3">
        <w:rPr>
          <w:rFonts w:ascii="Times New Roman CYR" w:hAnsi="Times New Roman CYR" w:cs="Times New Roman CYR"/>
          <w:color w:val="000000" w:themeColor="text1"/>
          <w:sz w:val="24"/>
          <w:szCs w:val="24"/>
        </w:rPr>
        <w:t>В целях изучения интересов ребенка, отношения к занятиям в спортивной школе проведено анкетирование учащихся и  родителей.</w:t>
      </w:r>
    </w:p>
    <w:p w:rsidR="007A0EBD" w:rsidRPr="00A852E3" w:rsidRDefault="007A0EBD"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r w:rsidRPr="00A852E3">
        <w:rPr>
          <w:rFonts w:cs="Times New Roman"/>
          <w:b/>
          <w:bCs/>
          <w:i/>
          <w:iCs/>
          <w:color w:val="000000" w:themeColor="text1"/>
          <w:sz w:val="24"/>
          <w:szCs w:val="24"/>
        </w:rPr>
        <w:t xml:space="preserve"> </w:t>
      </w:r>
    </w:p>
    <w:p w:rsidR="007A0EBD" w:rsidRPr="00A852E3" w:rsidRDefault="007A0EBD"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7A0EBD" w:rsidRPr="00A852E3" w:rsidRDefault="007A0EBD"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7A0EBD" w:rsidRPr="00A852E3" w:rsidRDefault="007A0EBD"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7A0EBD" w:rsidRPr="00A852E3" w:rsidRDefault="007A0EBD"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7A0EBD" w:rsidRPr="00A852E3" w:rsidRDefault="007A0EBD"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7A0EBD" w:rsidRPr="00A852E3" w:rsidRDefault="007A0EBD"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7A0EBD" w:rsidRPr="00A852E3" w:rsidRDefault="007A0EBD"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7A0EBD" w:rsidRPr="00A852E3" w:rsidRDefault="007A0EBD"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7A0EBD" w:rsidRPr="00A852E3" w:rsidRDefault="007A0EBD"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7A0EBD" w:rsidRPr="00A852E3" w:rsidRDefault="007A0EBD"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7A0EBD" w:rsidRPr="00A852E3" w:rsidRDefault="007A0EBD"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7A0EBD" w:rsidRPr="00A852E3" w:rsidRDefault="007A0EBD"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7A0EBD" w:rsidRPr="00A852E3" w:rsidRDefault="007A0EBD"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7A0EBD" w:rsidRPr="00A852E3" w:rsidRDefault="007A0EBD"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A07EA4" w:rsidRPr="00A852E3" w:rsidRDefault="00A07EA4"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A07EA4" w:rsidRPr="00A852E3" w:rsidRDefault="00A07EA4"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A07EA4" w:rsidRPr="00A852E3" w:rsidRDefault="00A07EA4"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A07EA4" w:rsidRPr="00A852E3" w:rsidRDefault="00A07EA4"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A07EA4" w:rsidRPr="00A852E3" w:rsidRDefault="00A07EA4"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A07EA4" w:rsidRPr="00A852E3" w:rsidRDefault="00A07EA4"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A07EA4" w:rsidRPr="00A852E3" w:rsidRDefault="00A07EA4"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A07EA4" w:rsidRPr="00A852E3" w:rsidRDefault="00A07EA4" w:rsidP="007A0EBD">
      <w:pPr>
        <w:autoSpaceDE w:val="0"/>
        <w:autoSpaceDN w:val="0"/>
        <w:adjustRightInd w:val="0"/>
        <w:spacing w:after="0" w:line="223" w:lineRule="atLeast"/>
        <w:ind w:left="426" w:firstLine="283"/>
        <w:jc w:val="both"/>
        <w:rPr>
          <w:rFonts w:cs="Times New Roman"/>
          <w:b/>
          <w:bCs/>
          <w:i/>
          <w:iCs/>
          <w:color w:val="000000" w:themeColor="text1"/>
          <w:sz w:val="24"/>
          <w:szCs w:val="24"/>
        </w:rPr>
      </w:pPr>
    </w:p>
    <w:p w:rsidR="007A0EBD" w:rsidRPr="00A852E3" w:rsidRDefault="007A0EBD" w:rsidP="007A0EBD">
      <w:pPr>
        <w:autoSpaceDE w:val="0"/>
        <w:autoSpaceDN w:val="0"/>
        <w:adjustRightInd w:val="0"/>
        <w:spacing w:after="0" w:line="223" w:lineRule="atLeast"/>
        <w:ind w:left="426" w:firstLine="283"/>
        <w:jc w:val="both"/>
        <w:rPr>
          <w:rFonts w:cs="Times New Roman"/>
          <w:color w:val="000000" w:themeColor="text1"/>
          <w:sz w:val="24"/>
          <w:szCs w:val="24"/>
        </w:rPr>
      </w:pPr>
    </w:p>
    <w:tbl>
      <w:tblPr>
        <w:tblW w:w="9643" w:type="dxa"/>
        <w:tblLayout w:type="fixed"/>
        <w:tblCellMar>
          <w:left w:w="0" w:type="dxa"/>
          <w:right w:w="0" w:type="dxa"/>
        </w:tblCellMar>
        <w:tblLook w:val="04A0"/>
      </w:tblPr>
      <w:tblGrid>
        <w:gridCol w:w="9643"/>
      </w:tblGrid>
      <w:tr w:rsidR="007A0EBD" w:rsidRPr="00A852E3" w:rsidTr="00A852E3">
        <w:trPr>
          <w:trHeight w:val="460"/>
        </w:trPr>
        <w:tc>
          <w:tcPr>
            <w:tcW w:w="9643" w:type="dxa"/>
            <w:shd w:val="clear" w:color="auto" w:fill="FFFFFF"/>
            <w:vAlign w:val="bottom"/>
          </w:tcPr>
          <w:p w:rsidR="007A0EBD" w:rsidRPr="00A852E3" w:rsidRDefault="007A0EBD">
            <w:pPr>
              <w:autoSpaceDE w:val="0"/>
              <w:autoSpaceDN w:val="0"/>
              <w:adjustRightInd w:val="0"/>
              <w:spacing w:after="0" w:line="240" w:lineRule="auto"/>
              <w:ind w:left="710" w:hanging="1"/>
              <w:jc w:val="center"/>
              <w:rPr>
                <w:rFonts w:ascii="Times New Roman CYR" w:hAnsi="Times New Roman CYR" w:cs="Times New Roman CYR"/>
                <w:b/>
                <w:bCs/>
                <w:color w:val="000000" w:themeColor="text1"/>
                <w:sz w:val="24"/>
                <w:szCs w:val="24"/>
              </w:rPr>
            </w:pPr>
            <w:r w:rsidRPr="00A852E3">
              <w:rPr>
                <w:rFonts w:ascii="Times New Roman CYR" w:hAnsi="Times New Roman CYR" w:cs="Times New Roman CYR"/>
                <w:b/>
                <w:bCs/>
                <w:color w:val="000000" w:themeColor="text1"/>
                <w:sz w:val="24"/>
                <w:szCs w:val="24"/>
              </w:rPr>
              <w:lastRenderedPageBreak/>
              <w:t>ИТОГИ</w:t>
            </w:r>
          </w:p>
          <w:p w:rsidR="007A0EBD" w:rsidRPr="00A852E3" w:rsidRDefault="007A0EBD">
            <w:pPr>
              <w:autoSpaceDE w:val="0"/>
              <w:autoSpaceDN w:val="0"/>
              <w:adjustRightInd w:val="0"/>
              <w:spacing w:after="0" w:line="240" w:lineRule="auto"/>
              <w:ind w:left="710" w:hanging="1"/>
              <w:jc w:val="center"/>
              <w:rPr>
                <w:rFonts w:ascii="Times New Roman CYR" w:hAnsi="Times New Roman CYR" w:cs="Times New Roman CYR"/>
                <w:b/>
                <w:bCs/>
                <w:color w:val="000000" w:themeColor="text1"/>
                <w:sz w:val="24"/>
                <w:szCs w:val="24"/>
              </w:rPr>
            </w:pPr>
            <w:r w:rsidRPr="00A852E3">
              <w:rPr>
                <w:rFonts w:ascii="Times New Roman CYR" w:hAnsi="Times New Roman CYR" w:cs="Times New Roman CYR"/>
                <w:b/>
                <w:bCs/>
                <w:color w:val="000000" w:themeColor="text1"/>
                <w:sz w:val="24"/>
                <w:szCs w:val="24"/>
              </w:rPr>
              <w:t>изучения мнения учащихся МБУ ДО ДЮСШ</w:t>
            </w:r>
            <w:r w:rsidRPr="00A852E3">
              <w:rPr>
                <w:rFonts w:cs="Times New Roman"/>
                <w:b/>
                <w:bCs/>
                <w:color w:val="000000" w:themeColor="text1"/>
                <w:sz w:val="24"/>
                <w:szCs w:val="24"/>
              </w:rPr>
              <w:t xml:space="preserve">  </w:t>
            </w:r>
            <w:r w:rsidRPr="00A852E3">
              <w:rPr>
                <w:rFonts w:ascii="Times New Roman CYR" w:hAnsi="Times New Roman CYR" w:cs="Times New Roman CYR"/>
                <w:b/>
                <w:bCs/>
                <w:color w:val="000000" w:themeColor="text1"/>
                <w:sz w:val="24"/>
                <w:szCs w:val="24"/>
              </w:rPr>
              <w:t>о качестве оказания</w:t>
            </w:r>
          </w:p>
          <w:p w:rsidR="007A0EBD" w:rsidRPr="00A852E3" w:rsidRDefault="007A0EBD">
            <w:pPr>
              <w:autoSpaceDE w:val="0"/>
              <w:autoSpaceDN w:val="0"/>
              <w:adjustRightInd w:val="0"/>
              <w:spacing w:after="0" w:line="240" w:lineRule="auto"/>
              <w:ind w:left="710" w:hanging="1"/>
              <w:jc w:val="center"/>
              <w:rPr>
                <w:rFonts w:ascii="Times New Roman CYR" w:hAnsi="Times New Roman CYR" w:cs="Times New Roman CYR"/>
                <w:b/>
                <w:bCs/>
                <w:color w:val="000000" w:themeColor="text1"/>
                <w:sz w:val="24"/>
                <w:szCs w:val="24"/>
              </w:rPr>
            </w:pPr>
            <w:r w:rsidRPr="00A852E3">
              <w:rPr>
                <w:rFonts w:ascii="Times New Roman CYR" w:hAnsi="Times New Roman CYR" w:cs="Times New Roman CYR"/>
                <w:b/>
                <w:bCs/>
                <w:color w:val="000000" w:themeColor="text1"/>
                <w:sz w:val="24"/>
                <w:szCs w:val="24"/>
              </w:rPr>
              <w:t xml:space="preserve">муниципальных услуг в сфере  дополнительного образования </w:t>
            </w:r>
            <w:r w:rsidRPr="00A852E3">
              <w:rPr>
                <w:rFonts w:ascii="Times New Roman CYR" w:hAnsi="Times New Roman CYR" w:cs="Times New Roman CYR"/>
                <w:b/>
                <w:bCs/>
                <w:color w:val="000000" w:themeColor="text1"/>
                <w:sz w:val="24"/>
                <w:szCs w:val="24"/>
              </w:rPr>
              <w:br/>
              <w:t>в 2016</w:t>
            </w:r>
            <w:r w:rsidR="00A07EA4" w:rsidRPr="00A852E3">
              <w:rPr>
                <w:rFonts w:ascii="Times New Roman CYR" w:hAnsi="Times New Roman CYR" w:cs="Times New Roman CYR"/>
                <w:b/>
                <w:bCs/>
                <w:color w:val="000000" w:themeColor="text1"/>
                <w:sz w:val="24"/>
                <w:szCs w:val="24"/>
              </w:rPr>
              <w:t xml:space="preserve">-17 уч. </w:t>
            </w:r>
            <w:r w:rsidRPr="00A852E3">
              <w:rPr>
                <w:rFonts w:ascii="Times New Roman CYR" w:hAnsi="Times New Roman CYR" w:cs="Times New Roman CYR"/>
                <w:b/>
                <w:bCs/>
                <w:color w:val="000000" w:themeColor="text1"/>
                <w:sz w:val="24"/>
                <w:szCs w:val="24"/>
              </w:rPr>
              <w:t xml:space="preserve"> году</w:t>
            </w:r>
          </w:p>
          <w:p w:rsidR="007A0EBD" w:rsidRPr="00A852E3" w:rsidRDefault="007A0EBD">
            <w:pPr>
              <w:autoSpaceDE w:val="0"/>
              <w:autoSpaceDN w:val="0"/>
              <w:adjustRightInd w:val="0"/>
              <w:spacing w:after="0"/>
              <w:rPr>
                <w:rFonts w:cs="Times New Roman"/>
                <w:color w:val="000000" w:themeColor="text1"/>
                <w:sz w:val="24"/>
                <w:szCs w:val="24"/>
              </w:rPr>
            </w:pPr>
          </w:p>
          <w:p w:rsidR="007A0EBD" w:rsidRPr="00A852E3" w:rsidRDefault="007A0EBD">
            <w:pPr>
              <w:autoSpaceDE w:val="0"/>
              <w:autoSpaceDN w:val="0"/>
              <w:adjustRightInd w:val="0"/>
              <w:spacing w:after="0" w:line="240" w:lineRule="auto"/>
              <w:ind w:firstLine="708"/>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В соответствии с Бюджетным кодексом Российской Федерации, Федеральным законом от 06 октября 2003 года № 131-ФЗ </w:t>
            </w:r>
            <w:r w:rsidRPr="00A852E3">
              <w:rPr>
                <w:rFonts w:cs="Times New Roman"/>
                <w:color w:val="000000" w:themeColor="text1"/>
                <w:sz w:val="24"/>
                <w:szCs w:val="24"/>
              </w:rPr>
              <w:t>«</w:t>
            </w:r>
            <w:r w:rsidRPr="00A852E3">
              <w:rPr>
                <w:rFonts w:ascii="Times New Roman CYR" w:hAnsi="Times New Roman CYR" w:cs="Times New Roman CYR"/>
                <w:color w:val="000000" w:themeColor="text1"/>
                <w:sz w:val="24"/>
                <w:szCs w:val="24"/>
              </w:rPr>
              <w:t>Об общих принципах организации местного самоуправления в Российской Федерации</w:t>
            </w: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в целях реализации бюджетирования, ориентированного на результат, повышения качества управления муниципальными финансами, прозрачности системы муниципальных финансов, эффективности использования бюджетных средств, выявления мнения учащихся МБУ ДО ДЮСШ</w:t>
            </w: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о качестве оказания муниципальных услуг в сфере дополнительного образования в 2016</w:t>
            </w:r>
            <w:r w:rsidR="00A07EA4" w:rsidRPr="00A852E3">
              <w:rPr>
                <w:rFonts w:ascii="Times New Roman CYR" w:hAnsi="Times New Roman CYR" w:cs="Times New Roman CYR"/>
                <w:color w:val="000000" w:themeColor="text1"/>
                <w:sz w:val="24"/>
                <w:szCs w:val="24"/>
              </w:rPr>
              <w:t>-17 уч.</w:t>
            </w:r>
            <w:r w:rsidRPr="00A852E3">
              <w:rPr>
                <w:rFonts w:ascii="Times New Roman CYR" w:hAnsi="Times New Roman CYR" w:cs="Times New Roman CYR"/>
                <w:color w:val="000000" w:themeColor="text1"/>
                <w:sz w:val="24"/>
                <w:szCs w:val="24"/>
              </w:rPr>
              <w:t xml:space="preserve"> году. </w:t>
            </w:r>
          </w:p>
          <w:p w:rsidR="007A0EBD" w:rsidRPr="00A852E3" w:rsidRDefault="007A0EBD">
            <w:pPr>
              <w:autoSpaceDE w:val="0"/>
              <w:autoSpaceDN w:val="0"/>
              <w:adjustRightInd w:val="0"/>
              <w:spacing w:after="0" w:line="240" w:lineRule="auto"/>
              <w:ind w:right="-567" w:firstLine="708"/>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Изучение мнения осуществлялось непосредственно по месту  предоставления муниципальной услуги в форме анкетирования. Качественная характеристика предоставляемой муниципальной услуги оценивались по пятибалльной шкале. В а</w:t>
            </w:r>
            <w:r w:rsidR="00A07EA4" w:rsidRPr="00A852E3">
              <w:rPr>
                <w:rFonts w:ascii="Times New Roman CYR" w:hAnsi="Times New Roman CYR" w:cs="Times New Roman CYR"/>
                <w:color w:val="000000" w:themeColor="text1"/>
                <w:sz w:val="24"/>
                <w:szCs w:val="24"/>
              </w:rPr>
              <w:t>нкетировании приняло участие 150</w:t>
            </w:r>
            <w:r w:rsidRPr="00A852E3">
              <w:rPr>
                <w:rFonts w:ascii="Times New Roman CYR" w:hAnsi="Times New Roman CYR" w:cs="Times New Roman CYR"/>
                <w:color w:val="000000" w:themeColor="text1"/>
                <w:sz w:val="24"/>
                <w:szCs w:val="24"/>
              </w:rPr>
              <w:t xml:space="preserve">  </w:t>
            </w:r>
            <w:r w:rsidR="00A07EA4" w:rsidRPr="00A852E3">
              <w:rPr>
                <w:rFonts w:ascii="Times New Roman CYR" w:hAnsi="Times New Roman CYR" w:cs="Times New Roman CYR"/>
                <w:color w:val="000000" w:themeColor="text1"/>
                <w:sz w:val="24"/>
                <w:szCs w:val="24"/>
              </w:rPr>
              <w:t>учащихся</w:t>
            </w:r>
            <w:r w:rsidRPr="00A852E3">
              <w:rPr>
                <w:rFonts w:ascii="Times New Roman CYR" w:hAnsi="Times New Roman CYR" w:cs="Times New Roman CYR"/>
                <w:color w:val="000000" w:themeColor="text1"/>
                <w:sz w:val="24"/>
                <w:szCs w:val="24"/>
              </w:rPr>
              <w:t>.</w:t>
            </w:r>
          </w:p>
          <w:p w:rsidR="007A0EBD" w:rsidRPr="00A852E3" w:rsidRDefault="007A0EBD">
            <w:pPr>
              <w:autoSpaceDE w:val="0"/>
              <w:autoSpaceDN w:val="0"/>
              <w:adjustRightInd w:val="0"/>
              <w:spacing w:after="0" w:line="240" w:lineRule="auto"/>
              <w:ind w:right="-567"/>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Проводимый опрос позволил оценить: </w:t>
            </w:r>
          </w:p>
          <w:p w:rsidR="007A0EBD" w:rsidRPr="00A852E3" w:rsidRDefault="007A0EBD">
            <w:pPr>
              <w:autoSpaceDE w:val="0"/>
              <w:autoSpaceDN w:val="0"/>
              <w:adjustRightInd w:val="0"/>
              <w:spacing w:after="0" w:line="240" w:lineRule="auto"/>
              <w:ind w:right="-567"/>
              <w:jc w:val="both"/>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 xml:space="preserve">состояние инфраструктуры, связанной с предоставлением услуги; </w:t>
            </w:r>
          </w:p>
          <w:p w:rsidR="007A0EBD" w:rsidRPr="00A852E3" w:rsidRDefault="007A0EBD">
            <w:pPr>
              <w:autoSpaceDE w:val="0"/>
              <w:autoSpaceDN w:val="0"/>
              <w:adjustRightInd w:val="0"/>
              <w:spacing w:after="0" w:line="240" w:lineRule="auto"/>
              <w:ind w:right="-567"/>
              <w:jc w:val="both"/>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 xml:space="preserve">состояние инвентаря (мебели и др.) учреждения, оказывающей бюджетные услуги; </w:t>
            </w:r>
          </w:p>
          <w:p w:rsidR="007A0EBD" w:rsidRPr="00A852E3" w:rsidRDefault="007A0EBD">
            <w:pPr>
              <w:autoSpaceDE w:val="0"/>
              <w:autoSpaceDN w:val="0"/>
              <w:adjustRightInd w:val="0"/>
              <w:spacing w:after="0" w:line="240" w:lineRule="auto"/>
              <w:ind w:right="-567"/>
              <w:jc w:val="both"/>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 xml:space="preserve">удовлетворенность возможностью получения справочной информации об оказываемой муниципальной услуге; </w:t>
            </w:r>
          </w:p>
          <w:p w:rsidR="007A0EBD" w:rsidRPr="00A852E3" w:rsidRDefault="007A0EBD">
            <w:pPr>
              <w:autoSpaceDE w:val="0"/>
              <w:autoSpaceDN w:val="0"/>
              <w:adjustRightInd w:val="0"/>
              <w:spacing w:after="0" w:line="240" w:lineRule="auto"/>
              <w:jc w:val="both"/>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 xml:space="preserve">удовлетворенность личным взаимодействием корреспондента с работниками учреждения, оказывающими муниципальную услугу; </w:t>
            </w:r>
          </w:p>
          <w:p w:rsidR="007A0EBD" w:rsidRPr="00A852E3" w:rsidRDefault="007A0EBD">
            <w:pPr>
              <w:autoSpaceDE w:val="0"/>
              <w:autoSpaceDN w:val="0"/>
              <w:adjustRightInd w:val="0"/>
              <w:spacing w:after="0" w:line="240" w:lineRule="auto"/>
              <w:ind w:right="-567"/>
              <w:jc w:val="both"/>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 xml:space="preserve">удовлетворенность режимом работы спортивного учреждения; </w:t>
            </w:r>
          </w:p>
          <w:p w:rsidR="007A0EBD" w:rsidRPr="00A852E3" w:rsidRDefault="007A0EBD">
            <w:pPr>
              <w:autoSpaceDE w:val="0"/>
              <w:autoSpaceDN w:val="0"/>
              <w:adjustRightInd w:val="0"/>
              <w:spacing w:after="0" w:line="240" w:lineRule="auto"/>
              <w:ind w:right="-567"/>
              <w:jc w:val="both"/>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 xml:space="preserve">удовлетворенность компетентностью спортивных работников; </w:t>
            </w:r>
          </w:p>
          <w:p w:rsidR="007A0EBD" w:rsidRPr="00A852E3" w:rsidRDefault="007A0EBD">
            <w:pPr>
              <w:autoSpaceDE w:val="0"/>
              <w:autoSpaceDN w:val="0"/>
              <w:adjustRightInd w:val="0"/>
              <w:spacing w:after="0" w:line="240" w:lineRule="auto"/>
              <w:ind w:right="-567"/>
              <w:jc w:val="both"/>
              <w:rPr>
                <w:rFonts w:ascii="Times New Roman CYR" w:hAnsi="Times New Roman CYR" w:cs="Times New Roman CYR"/>
                <w:color w:val="000000" w:themeColor="text1"/>
                <w:sz w:val="24"/>
                <w:szCs w:val="24"/>
              </w:rPr>
            </w:pP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удовлетворенность результатом получения услуги.</w:t>
            </w:r>
          </w:p>
          <w:p w:rsidR="007A0EBD" w:rsidRPr="00A852E3" w:rsidRDefault="007A0EBD">
            <w:pPr>
              <w:autoSpaceDE w:val="0"/>
              <w:autoSpaceDN w:val="0"/>
              <w:adjustRightInd w:val="0"/>
              <w:spacing w:after="0" w:line="240" w:lineRule="auto"/>
              <w:ind w:right="-425"/>
              <w:jc w:val="both"/>
              <w:rPr>
                <w:rFonts w:cs="Times New Roman"/>
                <w:color w:val="000000" w:themeColor="text1"/>
                <w:sz w:val="24"/>
                <w:szCs w:val="24"/>
              </w:rPr>
            </w:pPr>
          </w:p>
          <w:p w:rsidR="007A0EBD" w:rsidRPr="00A852E3" w:rsidRDefault="007A0EBD">
            <w:pPr>
              <w:autoSpaceDE w:val="0"/>
              <w:autoSpaceDN w:val="0"/>
              <w:adjustRightInd w:val="0"/>
              <w:spacing w:after="0" w:line="240" w:lineRule="auto"/>
              <w:ind w:right="283"/>
              <w:rPr>
                <w:rFonts w:ascii="Times New Roman CYR" w:hAnsi="Times New Roman CYR" w:cs="Times New Roman CYR"/>
                <w:color w:val="000000" w:themeColor="text1"/>
                <w:sz w:val="24"/>
                <w:szCs w:val="24"/>
                <w:highlight w:val="white"/>
              </w:rPr>
            </w:pPr>
            <w:r w:rsidRPr="00A852E3">
              <w:rPr>
                <w:rFonts w:cs="Times New Roman"/>
                <w:b/>
                <w:bCs/>
                <w:color w:val="000000" w:themeColor="text1"/>
                <w:sz w:val="24"/>
                <w:szCs w:val="24"/>
                <w:highlight w:val="white"/>
              </w:rPr>
              <w:t xml:space="preserve">1. </w:t>
            </w:r>
            <w:r w:rsidRPr="00A852E3">
              <w:rPr>
                <w:rFonts w:ascii="Times New Roman CYR" w:hAnsi="Times New Roman CYR" w:cs="Times New Roman CYR"/>
                <w:b/>
                <w:bCs/>
                <w:color w:val="000000" w:themeColor="text1"/>
                <w:sz w:val="24"/>
                <w:szCs w:val="24"/>
                <w:highlight w:val="white"/>
              </w:rPr>
              <w:t>Удовлетворены ли Вы</w:t>
            </w:r>
            <w:r w:rsidRPr="00A852E3">
              <w:rPr>
                <w:rFonts w:cs="Times New Roman"/>
                <w:b/>
                <w:bCs/>
                <w:color w:val="000000" w:themeColor="text1"/>
                <w:sz w:val="24"/>
                <w:szCs w:val="24"/>
                <w:highlight w:val="white"/>
                <w:lang w:val="en-US"/>
              </w:rPr>
              <w:t> </w:t>
            </w:r>
            <w:r w:rsidRPr="00A852E3">
              <w:rPr>
                <w:rFonts w:ascii="Times New Roman CYR" w:hAnsi="Times New Roman CYR" w:cs="Times New Roman CYR"/>
                <w:b/>
                <w:bCs/>
                <w:color w:val="000000" w:themeColor="text1"/>
                <w:sz w:val="24"/>
                <w:szCs w:val="24"/>
                <w:highlight w:val="white"/>
              </w:rPr>
              <w:t>организацией учебно-тренировочного процесса?</w:t>
            </w:r>
          </w:p>
          <w:p w:rsidR="007A0EBD" w:rsidRPr="00A852E3" w:rsidRDefault="007A0EBD">
            <w:pPr>
              <w:autoSpaceDE w:val="0"/>
              <w:autoSpaceDN w:val="0"/>
              <w:adjustRightInd w:val="0"/>
              <w:spacing w:after="0" w:line="240" w:lineRule="auto"/>
              <w:ind w:right="283"/>
              <w:rPr>
                <w:rFonts w:cs="Times New Roman"/>
                <w:color w:val="000000" w:themeColor="text1"/>
                <w:sz w:val="24"/>
                <w:szCs w:val="24"/>
                <w:highlight w:val="white"/>
              </w:rPr>
            </w:pPr>
            <w:r w:rsidRPr="00A852E3">
              <w:rPr>
                <w:rFonts w:cs="Times New Roman"/>
                <w:color w:val="000000" w:themeColor="text1"/>
                <w:sz w:val="24"/>
                <w:szCs w:val="24"/>
                <w:highlight w:val="white"/>
                <w:lang w:val="en-US"/>
              </w:rPr>
              <w:t> </w:t>
            </w:r>
          </w:p>
          <w:tbl>
            <w:tblPr>
              <w:tblW w:w="0" w:type="auto"/>
              <w:tblLayout w:type="fixed"/>
              <w:tblLook w:val="04A0"/>
            </w:tblPr>
            <w:tblGrid>
              <w:gridCol w:w="3009"/>
              <w:gridCol w:w="3009"/>
              <w:gridCol w:w="3010"/>
            </w:tblGrid>
            <w:tr w:rsidR="007A0EBD" w:rsidRPr="00A852E3">
              <w:trPr>
                <w:trHeight w:val="458"/>
              </w:trPr>
              <w:tc>
                <w:tcPr>
                  <w:tcW w:w="30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283"/>
                    <w:rPr>
                      <w:rFonts w:ascii="Calibri" w:hAnsi="Calibri" w:cs="Calibri"/>
                      <w:color w:val="000000" w:themeColor="text1"/>
                      <w:sz w:val="24"/>
                      <w:szCs w:val="24"/>
                    </w:rPr>
                  </w:pPr>
                  <w:r w:rsidRPr="00A852E3">
                    <w:rPr>
                      <w:rFonts w:cs="Times New Roman"/>
                      <w:color w:val="000000" w:themeColor="text1"/>
                      <w:sz w:val="24"/>
                      <w:szCs w:val="24"/>
                      <w:lang w:val="en-US"/>
                    </w:rPr>
                    <w:t>  </w:t>
                  </w: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283"/>
                    <w:jc w:val="center"/>
                    <w:rPr>
                      <w:rFonts w:ascii="Calibri" w:hAnsi="Calibri" w:cs="Calibri"/>
                      <w:color w:val="000000" w:themeColor="text1"/>
                      <w:sz w:val="24"/>
                      <w:szCs w:val="24"/>
                      <w:lang w:val="en-US"/>
                    </w:rPr>
                  </w:pPr>
                  <w:r w:rsidRPr="00A852E3">
                    <w:rPr>
                      <w:rFonts w:ascii="Times New Roman CYR" w:hAnsi="Times New Roman CYR" w:cs="Times New Roman CYR"/>
                      <w:color w:val="000000" w:themeColor="text1"/>
                      <w:sz w:val="24"/>
                      <w:szCs w:val="24"/>
                    </w:rPr>
                    <w:t>Кол-во</w:t>
                  </w:r>
                </w:p>
              </w:tc>
              <w:tc>
                <w:tcPr>
                  <w:tcW w:w="301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283"/>
                    <w:jc w:val="center"/>
                    <w:rPr>
                      <w:rFonts w:ascii="Calibri" w:hAnsi="Calibri" w:cs="Calibri"/>
                      <w:color w:val="000000" w:themeColor="text1"/>
                      <w:sz w:val="24"/>
                      <w:szCs w:val="24"/>
                      <w:lang w:val="en-US"/>
                    </w:rPr>
                  </w:pPr>
                  <w:r w:rsidRPr="00A852E3">
                    <w:rPr>
                      <w:rFonts w:cs="Times New Roman"/>
                      <w:color w:val="000000" w:themeColor="text1"/>
                      <w:sz w:val="24"/>
                      <w:szCs w:val="24"/>
                      <w:lang w:val="en-US"/>
                    </w:rPr>
                    <w:t>%</w:t>
                  </w:r>
                </w:p>
              </w:tc>
            </w:tr>
            <w:tr w:rsidR="007A0EBD" w:rsidRPr="00A852E3">
              <w:trPr>
                <w:trHeight w:val="458"/>
              </w:trPr>
              <w:tc>
                <w:tcPr>
                  <w:tcW w:w="30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283"/>
                    <w:rPr>
                      <w:rFonts w:cs="Times New Roman"/>
                      <w:color w:val="000000" w:themeColor="text1"/>
                      <w:sz w:val="24"/>
                      <w:szCs w:val="24"/>
                    </w:rPr>
                  </w:pPr>
                  <w:r w:rsidRPr="00A852E3">
                    <w:rPr>
                      <w:rFonts w:cs="Times New Roman"/>
                      <w:color w:val="000000" w:themeColor="text1"/>
                      <w:sz w:val="24"/>
                      <w:szCs w:val="24"/>
                    </w:rPr>
                    <w:t>А)</w:t>
                  </w:r>
                  <w:r w:rsidRPr="00A852E3">
                    <w:rPr>
                      <w:rFonts w:cs="Times New Roman"/>
                      <w:color w:val="000000" w:themeColor="text1"/>
                      <w:sz w:val="24"/>
                      <w:szCs w:val="24"/>
                      <w:lang w:val="en-US"/>
                    </w:rPr>
                    <w:t> </w:t>
                  </w:r>
                  <w:r w:rsidRPr="00A852E3">
                    <w:rPr>
                      <w:rFonts w:cs="Times New Roman"/>
                      <w:color w:val="000000" w:themeColor="text1"/>
                      <w:sz w:val="24"/>
                      <w:szCs w:val="24"/>
                    </w:rPr>
                    <w:t>Да, в полной мере</w:t>
                  </w: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rsidP="00A07EA4">
                  <w:pPr>
                    <w:autoSpaceDE w:val="0"/>
                    <w:autoSpaceDN w:val="0"/>
                    <w:adjustRightInd w:val="0"/>
                    <w:spacing w:after="0" w:line="240" w:lineRule="auto"/>
                    <w:ind w:right="283"/>
                    <w:rPr>
                      <w:rFonts w:cs="Times New Roman"/>
                      <w:color w:val="000000" w:themeColor="text1"/>
                      <w:sz w:val="24"/>
                      <w:szCs w:val="24"/>
                    </w:rPr>
                  </w:pPr>
                  <w:r w:rsidRPr="00A852E3">
                    <w:rPr>
                      <w:rFonts w:cs="Times New Roman"/>
                      <w:color w:val="000000" w:themeColor="text1"/>
                      <w:sz w:val="24"/>
                      <w:szCs w:val="24"/>
                    </w:rPr>
                    <w:t>1</w:t>
                  </w:r>
                  <w:r w:rsidR="00A07EA4" w:rsidRPr="00A852E3">
                    <w:rPr>
                      <w:rFonts w:cs="Times New Roman"/>
                      <w:color w:val="000000" w:themeColor="text1"/>
                      <w:sz w:val="24"/>
                      <w:szCs w:val="24"/>
                    </w:rPr>
                    <w:t>34</w:t>
                  </w:r>
                </w:p>
              </w:tc>
              <w:tc>
                <w:tcPr>
                  <w:tcW w:w="301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A07EA4">
                  <w:pPr>
                    <w:autoSpaceDE w:val="0"/>
                    <w:autoSpaceDN w:val="0"/>
                    <w:adjustRightInd w:val="0"/>
                    <w:spacing w:after="0" w:line="240" w:lineRule="auto"/>
                    <w:ind w:right="283"/>
                    <w:rPr>
                      <w:rFonts w:cs="Times New Roman"/>
                      <w:color w:val="000000" w:themeColor="text1"/>
                      <w:sz w:val="24"/>
                      <w:szCs w:val="24"/>
                    </w:rPr>
                  </w:pPr>
                  <w:r w:rsidRPr="00A852E3">
                    <w:rPr>
                      <w:rFonts w:cs="Times New Roman"/>
                      <w:color w:val="000000" w:themeColor="text1"/>
                      <w:sz w:val="24"/>
                      <w:szCs w:val="24"/>
                    </w:rPr>
                    <w:t>89,3</w:t>
                  </w:r>
                </w:p>
              </w:tc>
            </w:tr>
            <w:tr w:rsidR="007A0EBD" w:rsidRPr="00A852E3">
              <w:trPr>
                <w:trHeight w:val="458"/>
              </w:trPr>
              <w:tc>
                <w:tcPr>
                  <w:tcW w:w="30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283"/>
                    <w:rPr>
                      <w:rFonts w:cs="Times New Roman"/>
                      <w:color w:val="000000" w:themeColor="text1"/>
                      <w:sz w:val="24"/>
                      <w:szCs w:val="24"/>
                      <w:lang w:val="en-US"/>
                    </w:rPr>
                  </w:pPr>
                  <w:r w:rsidRPr="00A852E3">
                    <w:rPr>
                      <w:rFonts w:cs="Times New Roman"/>
                      <w:color w:val="000000" w:themeColor="text1"/>
                      <w:sz w:val="24"/>
                      <w:szCs w:val="24"/>
                    </w:rPr>
                    <w:t>Б) Да, частично</w:t>
                  </w: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A07EA4">
                  <w:pPr>
                    <w:autoSpaceDE w:val="0"/>
                    <w:autoSpaceDN w:val="0"/>
                    <w:adjustRightInd w:val="0"/>
                    <w:spacing w:after="0" w:line="240" w:lineRule="auto"/>
                    <w:ind w:right="283"/>
                    <w:rPr>
                      <w:rFonts w:cs="Times New Roman"/>
                      <w:color w:val="000000" w:themeColor="text1"/>
                      <w:sz w:val="24"/>
                      <w:szCs w:val="24"/>
                    </w:rPr>
                  </w:pPr>
                  <w:r w:rsidRPr="00A852E3">
                    <w:rPr>
                      <w:rFonts w:cs="Times New Roman"/>
                      <w:color w:val="000000" w:themeColor="text1"/>
                      <w:sz w:val="24"/>
                      <w:szCs w:val="24"/>
                    </w:rPr>
                    <w:t>8</w:t>
                  </w:r>
                </w:p>
              </w:tc>
              <w:tc>
                <w:tcPr>
                  <w:tcW w:w="301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867895">
                  <w:pPr>
                    <w:autoSpaceDE w:val="0"/>
                    <w:autoSpaceDN w:val="0"/>
                    <w:adjustRightInd w:val="0"/>
                    <w:spacing w:after="0" w:line="240" w:lineRule="auto"/>
                    <w:ind w:right="283"/>
                    <w:rPr>
                      <w:rFonts w:cs="Times New Roman"/>
                      <w:color w:val="000000" w:themeColor="text1"/>
                      <w:sz w:val="24"/>
                      <w:szCs w:val="24"/>
                    </w:rPr>
                  </w:pPr>
                  <w:r w:rsidRPr="00A852E3">
                    <w:rPr>
                      <w:rFonts w:cs="Times New Roman"/>
                      <w:color w:val="000000" w:themeColor="text1"/>
                      <w:sz w:val="24"/>
                      <w:szCs w:val="24"/>
                    </w:rPr>
                    <w:t>5,3</w:t>
                  </w:r>
                </w:p>
              </w:tc>
            </w:tr>
            <w:tr w:rsidR="007A0EBD" w:rsidRPr="00A852E3">
              <w:trPr>
                <w:trHeight w:val="458"/>
              </w:trPr>
              <w:tc>
                <w:tcPr>
                  <w:tcW w:w="30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283"/>
                    <w:rPr>
                      <w:rFonts w:cs="Times New Roman"/>
                      <w:color w:val="000000" w:themeColor="text1"/>
                      <w:sz w:val="24"/>
                      <w:szCs w:val="24"/>
                    </w:rPr>
                  </w:pPr>
                  <w:r w:rsidRPr="00A852E3">
                    <w:rPr>
                      <w:rFonts w:cs="Times New Roman"/>
                      <w:color w:val="000000" w:themeColor="text1"/>
                      <w:sz w:val="24"/>
                      <w:szCs w:val="24"/>
                    </w:rPr>
                    <w:t>В) Скорее нет, чем да</w:t>
                  </w: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A07EA4">
                  <w:pPr>
                    <w:autoSpaceDE w:val="0"/>
                    <w:autoSpaceDN w:val="0"/>
                    <w:adjustRightInd w:val="0"/>
                    <w:spacing w:after="0" w:line="240" w:lineRule="auto"/>
                    <w:ind w:right="283"/>
                    <w:rPr>
                      <w:rFonts w:cs="Times New Roman"/>
                      <w:color w:val="000000" w:themeColor="text1"/>
                      <w:sz w:val="24"/>
                      <w:szCs w:val="24"/>
                    </w:rPr>
                  </w:pPr>
                  <w:r w:rsidRPr="00A852E3">
                    <w:rPr>
                      <w:rFonts w:cs="Times New Roman"/>
                      <w:color w:val="000000" w:themeColor="text1"/>
                      <w:sz w:val="24"/>
                      <w:szCs w:val="24"/>
                    </w:rPr>
                    <w:t>5</w:t>
                  </w:r>
                </w:p>
              </w:tc>
              <w:tc>
                <w:tcPr>
                  <w:tcW w:w="301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283"/>
                    <w:rPr>
                      <w:rFonts w:cs="Times New Roman"/>
                      <w:color w:val="000000" w:themeColor="text1"/>
                      <w:sz w:val="24"/>
                      <w:szCs w:val="24"/>
                    </w:rPr>
                  </w:pPr>
                  <w:r w:rsidRPr="00A852E3">
                    <w:rPr>
                      <w:rFonts w:cs="Times New Roman"/>
                      <w:color w:val="000000" w:themeColor="text1"/>
                      <w:sz w:val="24"/>
                      <w:szCs w:val="24"/>
                    </w:rPr>
                    <w:t>3,</w:t>
                  </w:r>
                  <w:r w:rsidR="00867895" w:rsidRPr="00A852E3">
                    <w:rPr>
                      <w:rFonts w:cs="Times New Roman"/>
                      <w:color w:val="000000" w:themeColor="text1"/>
                      <w:sz w:val="24"/>
                      <w:szCs w:val="24"/>
                    </w:rPr>
                    <w:t>3</w:t>
                  </w:r>
                </w:p>
              </w:tc>
            </w:tr>
            <w:tr w:rsidR="007A0EBD" w:rsidRPr="00A852E3">
              <w:trPr>
                <w:trHeight w:val="458"/>
              </w:trPr>
              <w:tc>
                <w:tcPr>
                  <w:tcW w:w="30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283"/>
                    <w:rPr>
                      <w:rFonts w:cs="Times New Roman"/>
                      <w:color w:val="000000" w:themeColor="text1"/>
                      <w:sz w:val="24"/>
                      <w:szCs w:val="24"/>
                    </w:rPr>
                  </w:pPr>
                  <w:r w:rsidRPr="00A852E3">
                    <w:rPr>
                      <w:rFonts w:cs="Times New Roman"/>
                      <w:color w:val="000000" w:themeColor="text1"/>
                      <w:sz w:val="24"/>
                      <w:szCs w:val="24"/>
                    </w:rPr>
                    <w:t>Г) Нет</w:t>
                  </w: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A07EA4">
                  <w:pPr>
                    <w:autoSpaceDE w:val="0"/>
                    <w:autoSpaceDN w:val="0"/>
                    <w:adjustRightInd w:val="0"/>
                    <w:spacing w:after="0" w:line="240" w:lineRule="auto"/>
                    <w:ind w:right="283"/>
                    <w:rPr>
                      <w:rFonts w:cs="Times New Roman"/>
                      <w:color w:val="000000" w:themeColor="text1"/>
                      <w:sz w:val="24"/>
                      <w:szCs w:val="24"/>
                    </w:rPr>
                  </w:pPr>
                  <w:r w:rsidRPr="00A852E3">
                    <w:rPr>
                      <w:rFonts w:cs="Times New Roman"/>
                      <w:color w:val="000000" w:themeColor="text1"/>
                      <w:sz w:val="24"/>
                      <w:szCs w:val="24"/>
                    </w:rPr>
                    <w:t>3</w:t>
                  </w:r>
                </w:p>
              </w:tc>
              <w:tc>
                <w:tcPr>
                  <w:tcW w:w="301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867895">
                  <w:pPr>
                    <w:autoSpaceDE w:val="0"/>
                    <w:autoSpaceDN w:val="0"/>
                    <w:adjustRightInd w:val="0"/>
                    <w:spacing w:after="0" w:line="240" w:lineRule="auto"/>
                    <w:ind w:right="283"/>
                    <w:rPr>
                      <w:rFonts w:cs="Times New Roman"/>
                      <w:color w:val="000000" w:themeColor="text1"/>
                      <w:sz w:val="24"/>
                      <w:szCs w:val="24"/>
                    </w:rPr>
                  </w:pPr>
                  <w:r w:rsidRPr="00A852E3">
                    <w:rPr>
                      <w:rFonts w:cs="Times New Roman"/>
                      <w:color w:val="000000" w:themeColor="text1"/>
                      <w:sz w:val="24"/>
                      <w:szCs w:val="24"/>
                    </w:rPr>
                    <w:t>2</w:t>
                  </w:r>
                </w:p>
              </w:tc>
            </w:tr>
            <w:tr w:rsidR="007A0EBD" w:rsidRPr="00A852E3">
              <w:trPr>
                <w:trHeight w:val="458"/>
              </w:trPr>
              <w:tc>
                <w:tcPr>
                  <w:tcW w:w="30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283"/>
                    <w:rPr>
                      <w:rFonts w:cs="Times New Roman"/>
                      <w:color w:val="000000" w:themeColor="text1"/>
                      <w:sz w:val="24"/>
                      <w:szCs w:val="24"/>
                    </w:rPr>
                  </w:pPr>
                  <w:r w:rsidRPr="00A852E3">
                    <w:rPr>
                      <w:rFonts w:cs="Times New Roman"/>
                      <w:color w:val="000000" w:themeColor="text1"/>
                      <w:sz w:val="24"/>
                      <w:szCs w:val="24"/>
                    </w:rPr>
                    <w:t>Д) Свой вариант ответа</w:t>
                  </w:r>
                </w:p>
              </w:tc>
              <w:tc>
                <w:tcPr>
                  <w:tcW w:w="300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283"/>
                    <w:rPr>
                      <w:rFonts w:cs="Times New Roman"/>
                      <w:color w:val="000000" w:themeColor="text1"/>
                      <w:sz w:val="24"/>
                      <w:szCs w:val="24"/>
                    </w:rPr>
                  </w:pPr>
                  <w:r w:rsidRPr="00A852E3">
                    <w:rPr>
                      <w:rFonts w:cs="Times New Roman"/>
                      <w:color w:val="000000" w:themeColor="text1"/>
                      <w:sz w:val="24"/>
                      <w:szCs w:val="24"/>
                    </w:rPr>
                    <w:t>0</w:t>
                  </w:r>
                </w:p>
              </w:tc>
              <w:tc>
                <w:tcPr>
                  <w:tcW w:w="30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A0EBD" w:rsidRPr="00A852E3" w:rsidRDefault="007A0EBD">
                  <w:pPr>
                    <w:autoSpaceDE w:val="0"/>
                    <w:autoSpaceDN w:val="0"/>
                    <w:adjustRightInd w:val="0"/>
                    <w:spacing w:after="0" w:line="240" w:lineRule="auto"/>
                    <w:ind w:right="283"/>
                    <w:rPr>
                      <w:rFonts w:cs="Times New Roman"/>
                      <w:color w:val="000000" w:themeColor="text1"/>
                      <w:sz w:val="24"/>
                      <w:szCs w:val="24"/>
                    </w:rPr>
                  </w:pPr>
                </w:p>
              </w:tc>
            </w:tr>
          </w:tbl>
          <w:p w:rsidR="007A0EBD" w:rsidRPr="00A852E3" w:rsidRDefault="007A0EBD">
            <w:pPr>
              <w:autoSpaceDE w:val="0"/>
              <w:autoSpaceDN w:val="0"/>
              <w:adjustRightInd w:val="0"/>
              <w:spacing w:after="0" w:line="240" w:lineRule="auto"/>
              <w:ind w:right="-425"/>
              <w:rPr>
                <w:rFonts w:cs="Times New Roman"/>
                <w:color w:val="000000" w:themeColor="text1"/>
                <w:sz w:val="24"/>
                <w:szCs w:val="24"/>
                <w:highlight w:val="white"/>
              </w:rPr>
            </w:pPr>
          </w:p>
          <w:p w:rsidR="007A0EBD" w:rsidRPr="00A852E3" w:rsidRDefault="007A0EBD">
            <w:pPr>
              <w:autoSpaceDE w:val="0"/>
              <w:autoSpaceDN w:val="0"/>
              <w:adjustRightInd w:val="0"/>
              <w:spacing w:after="0" w:line="240" w:lineRule="auto"/>
              <w:ind w:right="-425"/>
              <w:rPr>
                <w:rFonts w:cs="Times New Roman"/>
                <w:b/>
                <w:bCs/>
                <w:color w:val="000000" w:themeColor="text1"/>
                <w:sz w:val="24"/>
                <w:szCs w:val="24"/>
                <w:highlight w:val="white"/>
              </w:rPr>
            </w:pPr>
            <w:r w:rsidRPr="00A852E3">
              <w:rPr>
                <w:rFonts w:cs="Times New Roman"/>
                <w:b/>
                <w:bCs/>
                <w:color w:val="000000" w:themeColor="text1"/>
                <w:sz w:val="24"/>
                <w:szCs w:val="24"/>
                <w:highlight w:val="white"/>
              </w:rPr>
              <w:t>2.Удовлетворены ли Вы</w:t>
            </w:r>
            <w:r w:rsidRPr="00A852E3">
              <w:rPr>
                <w:rFonts w:cs="Times New Roman"/>
                <w:b/>
                <w:bCs/>
                <w:color w:val="000000" w:themeColor="text1"/>
                <w:sz w:val="24"/>
                <w:szCs w:val="24"/>
                <w:highlight w:val="white"/>
                <w:lang w:val="en-US"/>
              </w:rPr>
              <w:t> </w:t>
            </w:r>
            <w:r w:rsidRPr="00A852E3">
              <w:rPr>
                <w:rFonts w:cs="Times New Roman"/>
                <w:b/>
                <w:bCs/>
                <w:color w:val="000000" w:themeColor="text1"/>
                <w:sz w:val="24"/>
                <w:szCs w:val="24"/>
                <w:highlight w:val="white"/>
              </w:rPr>
              <w:t>отношением</w:t>
            </w:r>
            <w:r w:rsidRPr="00A852E3">
              <w:rPr>
                <w:rFonts w:cs="Times New Roman"/>
                <w:b/>
                <w:bCs/>
                <w:color w:val="000000" w:themeColor="text1"/>
                <w:sz w:val="24"/>
                <w:szCs w:val="24"/>
                <w:highlight w:val="white"/>
                <w:lang w:val="en-US"/>
              </w:rPr>
              <w:t> </w:t>
            </w:r>
            <w:r w:rsidRPr="00A852E3">
              <w:rPr>
                <w:rFonts w:cs="Times New Roman"/>
                <w:b/>
                <w:bCs/>
                <w:color w:val="000000" w:themeColor="text1"/>
                <w:sz w:val="24"/>
                <w:szCs w:val="24"/>
                <w:highlight w:val="white"/>
              </w:rPr>
              <w:t>спортивных работников?</w:t>
            </w:r>
          </w:p>
          <w:tbl>
            <w:tblPr>
              <w:tblW w:w="0" w:type="auto"/>
              <w:tblLayout w:type="fixed"/>
              <w:tblLook w:val="04A0"/>
            </w:tblPr>
            <w:tblGrid>
              <w:gridCol w:w="3028"/>
              <w:gridCol w:w="3028"/>
              <w:gridCol w:w="3029"/>
            </w:tblGrid>
            <w:tr w:rsidR="007A0EBD" w:rsidRPr="00A852E3">
              <w:trPr>
                <w:trHeight w:val="473"/>
              </w:trPr>
              <w:tc>
                <w:tcPr>
                  <w:tcW w:w="302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lang w:val="en-US"/>
                    </w:rPr>
                    <w:t>  </w:t>
                  </w:r>
                </w:p>
              </w:tc>
              <w:tc>
                <w:tcPr>
                  <w:tcW w:w="302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jc w:val="center"/>
                    <w:rPr>
                      <w:rFonts w:cs="Times New Roman"/>
                      <w:color w:val="000000" w:themeColor="text1"/>
                      <w:sz w:val="24"/>
                      <w:szCs w:val="24"/>
                      <w:lang w:val="en-US"/>
                    </w:rPr>
                  </w:pPr>
                  <w:r w:rsidRPr="00A852E3">
                    <w:rPr>
                      <w:rFonts w:cs="Times New Roman"/>
                      <w:color w:val="000000" w:themeColor="text1"/>
                      <w:sz w:val="24"/>
                      <w:szCs w:val="24"/>
                    </w:rPr>
                    <w:t>Кол-во</w:t>
                  </w:r>
                </w:p>
              </w:tc>
              <w:tc>
                <w:tcPr>
                  <w:tcW w:w="302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jc w:val="center"/>
                    <w:rPr>
                      <w:rFonts w:cs="Times New Roman"/>
                      <w:color w:val="000000" w:themeColor="text1"/>
                      <w:sz w:val="24"/>
                      <w:szCs w:val="24"/>
                      <w:lang w:val="en-US"/>
                    </w:rPr>
                  </w:pPr>
                  <w:r w:rsidRPr="00A852E3">
                    <w:rPr>
                      <w:rFonts w:cs="Times New Roman"/>
                      <w:color w:val="000000" w:themeColor="text1"/>
                      <w:sz w:val="24"/>
                      <w:szCs w:val="24"/>
                      <w:lang w:val="en-US"/>
                    </w:rPr>
                    <w:t>%</w:t>
                  </w:r>
                </w:p>
              </w:tc>
            </w:tr>
            <w:tr w:rsidR="007A0EBD" w:rsidRPr="00A852E3">
              <w:trPr>
                <w:trHeight w:val="473"/>
              </w:trPr>
              <w:tc>
                <w:tcPr>
                  <w:tcW w:w="302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А)</w:t>
                  </w:r>
                  <w:r w:rsidRPr="00A852E3">
                    <w:rPr>
                      <w:rFonts w:cs="Times New Roman"/>
                      <w:color w:val="000000" w:themeColor="text1"/>
                      <w:sz w:val="24"/>
                      <w:szCs w:val="24"/>
                      <w:lang w:val="en-US"/>
                    </w:rPr>
                    <w:t> </w:t>
                  </w:r>
                  <w:r w:rsidRPr="00A852E3">
                    <w:rPr>
                      <w:rFonts w:cs="Times New Roman"/>
                      <w:color w:val="000000" w:themeColor="text1"/>
                      <w:sz w:val="24"/>
                      <w:szCs w:val="24"/>
                    </w:rPr>
                    <w:t>Да, в полной мере</w:t>
                  </w:r>
                </w:p>
              </w:tc>
              <w:tc>
                <w:tcPr>
                  <w:tcW w:w="302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1</w:t>
                  </w:r>
                  <w:r w:rsidR="00867895" w:rsidRPr="00A852E3">
                    <w:rPr>
                      <w:rFonts w:cs="Times New Roman"/>
                      <w:color w:val="000000" w:themeColor="text1"/>
                      <w:sz w:val="24"/>
                      <w:szCs w:val="24"/>
                    </w:rPr>
                    <w:t>16</w:t>
                  </w:r>
                </w:p>
              </w:tc>
              <w:tc>
                <w:tcPr>
                  <w:tcW w:w="302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86789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77,3</w:t>
                  </w:r>
                </w:p>
              </w:tc>
            </w:tr>
            <w:tr w:rsidR="007A0EBD" w:rsidRPr="00A852E3">
              <w:trPr>
                <w:trHeight w:val="473"/>
              </w:trPr>
              <w:tc>
                <w:tcPr>
                  <w:tcW w:w="302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lang w:val="en-US"/>
                    </w:rPr>
                  </w:pPr>
                  <w:r w:rsidRPr="00A852E3">
                    <w:rPr>
                      <w:rFonts w:cs="Times New Roman"/>
                      <w:color w:val="000000" w:themeColor="text1"/>
                      <w:sz w:val="24"/>
                      <w:szCs w:val="24"/>
                    </w:rPr>
                    <w:t>Б) Да, частично</w:t>
                  </w:r>
                </w:p>
              </w:tc>
              <w:tc>
                <w:tcPr>
                  <w:tcW w:w="302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86789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21</w:t>
                  </w:r>
                </w:p>
              </w:tc>
              <w:tc>
                <w:tcPr>
                  <w:tcW w:w="302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86789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14</w:t>
                  </w:r>
                </w:p>
              </w:tc>
            </w:tr>
            <w:tr w:rsidR="007A0EBD" w:rsidRPr="00A852E3">
              <w:trPr>
                <w:trHeight w:val="473"/>
              </w:trPr>
              <w:tc>
                <w:tcPr>
                  <w:tcW w:w="302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В) Скорее нет, чем да</w:t>
                  </w:r>
                </w:p>
              </w:tc>
              <w:tc>
                <w:tcPr>
                  <w:tcW w:w="302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86789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9</w:t>
                  </w:r>
                </w:p>
              </w:tc>
              <w:tc>
                <w:tcPr>
                  <w:tcW w:w="302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86789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6</w:t>
                  </w:r>
                </w:p>
              </w:tc>
            </w:tr>
            <w:tr w:rsidR="007A0EBD" w:rsidRPr="00A852E3">
              <w:trPr>
                <w:trHeight w:val="473"/>
              </w:trPr>
              <w:tc>
                <w:tcPr>
                  <w:tcW w:w="302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Г) Нет</w:t>
                  </w:r>
                </w:p>
              </w:tc>
              <w:tc>
                <w:tcPr>
                  <w:tcW w:w="302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86789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4</w:t>
                  </w:r>
                </w:p>
              </w:tc>
              <w:tc>
                <w:tcPr>
                  <w:tcW w:w="302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86789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2,6</w:t>
                  </w:r>
                </w:p>
              </w:tc>
            </w:tr>
            <w:tr w:rsidR="007A0EBD" w:rsidRPr="00A852E3">
              <w:trPr>
                <w:trHeight w:val="473"/>
              </w:trPr>
              <w:tc>
                <w:tcPr>
                  <w:tcW w:w="302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Д) Свой вариант ответа</w:t>
                  </w:r>
                </w:p>
              </w:tc>
              <w:tc>
                <w:tcPr>
                  <w:tcW w:w="302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0</w:t>
                  </w:r>
                </w:p>
              </w:tc>
              <w:tc>
                <w:tcPr>
                  <w:tcW w:w="302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p>
              </w:tc>
            </w:tr>
          </w:tbl>
          <w:p w:rsidR="007A0EBD" w:rsidRPr="00A852E3" w:rsidRDefault="007A0EBD">
            <w:pPr>
              <w:autoSpaceDE w:val="0"/>
              <w:autoSpaceDN w:val="0"/>
              <w:adjustRightInd w:val="0"/>
              <w:spacing w:after="0" w:line="240" w:lineRule="auto"/>
              <w:ind w:right="-425"/>
              <w:rPr>
                <w:rFonts w:cs="Times New Roman"/>
                <w:b/>
                <w:bCs/>
                <w:color w:val="000000" w:themeColor="text1"/>
                <w:sz w:val="24"/>
                <w:szCs w:val="24"/>
                <w:highlight w:val="white"/>
              </w:rPr>
            </w:pPr>
          </w:p>
          <w:p w:rsidR="007A0EBD" w:rsidRPr="00A852E3" w:rsidRDefault="007A0EBD">
            <w:pPr>
              <w:autoSpaceDE w:val="0"/>
              <w:autoSpaceDN w:val="0"/>
              <w:adjustRightInd w:val="0"/>
              <w:spacing w:after="0" w:line="240" w:lineRule="auto"/>
              <w:ind w:right="-425"/>
              <w:rPr>
                <w:rFonts w:cs="Times New Roman"/>
                <w:b/>
                <w:bCs/>
                <w:color w:val="000000" w:themeColor="text1"/>
                <w:sz w:val="24"/>
                <w:szCs w:val="24"/>
                <w:highlight w:val="white"/>
              </w:rPr>
            </w:pPr>
            <w:r w:rsidRPr="00A852E3">
              <w:rPr>
                <w:rFonts w:cs="Times New Roman"/>
                <w:b/>
                <w:bCs/>
                <w:color w:val="000000" w:themeColor="text1"/>
                <w:sz w:val="24"/>
                <w:szCs w:val="24"/>
                <w:highlight w:val="white"/>
              </w:rPr>
              <w:t>3.Удовлетворены ли Вы</w:t>
            </w:r>
            <w:r w:rsidRPr="00A852E3">
              <w:rPr>
                <w:rFonts w:cs="Times New Roman"/>
                <w:b/>
                <w:bCs/>
                <w:color w:val="000000" w:themeColor="text1"/>
                <w:sz w:val="24"/>
                <w:szCs w:val="24"/>
                <w:highlight w:val="white"/>
                <w:lang w:val="en-US"/>
              </w:rPr>
              <w:t> </w:t>
            </w:r>
            <w:r w:rsidRPr="00A852E3">
              <w:rPr>
                <w:rFonts w:cs="Times New Roman"/>
                <w:b/>
                <w:bCs/>
                <w:color w:val="000000" w:themeColor="text1"/>
                <w:sz w:val="24"/>
                <w:szCs w:val="24"/>
                <w:highlight w:val="white"/>
              </w:rPr>
              <w:t>режимом работы спортивного объекта?</w:t>
            </w:r>
          </w:p>
          <w:tbl>
            <w:tblPr>
              <w:tblW w:w="0" w:type="auto"/>
              <w:tblLayout w:type="fixed"/>
              <w:tblLook w:val="04A0"/>
            </w:tblPr>
            <w:tblGrid>
              <w:gridCol w:w="3032"/>
              <w:gridCol w:w="3032"/>
              <w:gridCol w:w="3033"/>
            </w:tblGrid>
            <w:tr w:rsidR="007A0EBD" w:rsidRPr="00A852E3">
              <w:trPr>
                <w:trHeight w:val="475"/>
              </w:trPr>
              <w:tc>
                <w:tcPr>
                  <w:tcW w:w="303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lang w:val="en-US"/>
                    </w:rPr>
                    <w:t>  </w:t>
                  </w:r>
                </w:p>
              </w:tc>
              <w:tc>
                <w:tcPr>
                  <w:tcW w:w="303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jc w:val="center"/>
                    <w:rPr>
                      <w:rFonts w:cs="Times New Roman"/>
                      <w:color w:val="000000" w:themeColor="text1"/>
                      <w:sz w:val="24"/>
                      <w:szCs w:val="24"/>
                      <w:lang w:val="en-US"/>
                    </w:rPr>
                  </w:pPr>
                  <w:r w:rsidRPr="00A852E3">
                    <w:rPr>
                      <w:rFonts w:cs="Times New Roman"/>
                      <w:color w:val="000000" w:themeColor="text1"/>
                      <w:sz w:val="24"/>
                      <w:szCs w:val="24"/>
                    </w:rPr>
                    <w:t>Кол-во</w:t>
                  </w:r>
                </w:p>
              </w:tc>
              <w:tc>
                <w:tcPr>
                  <w:tcW w:w="303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jc w:val="center"/>
                    <w:rPr>
                      <w:rFonts w:cs="Times New Roman"/>
                      <w:color w:val="000000" w:themeColor="text1"/>
                      <w:sz w:val="24"/>
                      <w:szCs w:val="24"/>
                      <w:lang w:val="en-US"/>
                    </w:rPr>
                  </w:pPr>
                  <w:r w:rsidRPr="00A852E3">
                    <w:rPr>
                      <w:rFonts w:cs="Times New Roman"/>
                      <w:color w:val="000000" w:themeColor="text1"/>
                      <w:sz w:val="24"/>
                      <w:szCs w:val="24"/>
                      <w:lang w:val="en-US"/>
                    </w:rPr>
                    <w:t>%</w:t>
                  </w:r>
                </w:p>
              </w:tc>
            </w:tr>
            <w:tr w:rsidR="007A0EBD" w:rsidRPr="00A852E3">
              <w:trPr>
                <w:trHeight w:val="475"/>
              </w:trPr>
              <w:tc>
                <w:tcPr>
                  <w:tcW w:w="303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А)</w:t>
                  </w:r>
                  <w:r w:rsidRPr="00A852E3">
                    <w:rPr>
                      <w:rFonts w:cs="Times New Roman"/>
                      <w:color w:val="000000" w:themeColor="text1"/>
                      <w:sz w:val="24"/>
                      <w:szCs w:val="24"/>
                      <w:lang w:val="en-US"/>
                    </w:rPr>
                    <w:t> </w:t>
                  </w:r>
                  <w:r w:rsidRPr="00A852E3">
                    <w:rPr>
                      <w:rFonts w:cs="Times New Roman"/>
                      <w:color w:val="000000" w:themeColor="text1"/>
                      <w:sz w:val="24"/>
                      <w:szCs w:val="24"/>
                    </w:rPr>
                    <w:t>Да, в полной мере</w:t>
                  </w:r>
                </w:p>
              </w:tc>
              <w:tc>
                <w:tcPr>
                  <w:tcW w:w="303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86789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129</w:t>
                  </w:r>
                </w:p>
              </w:tc>
              <w:tc>
                <w:tcPr>
                  <w:tcW w:w="303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94491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86</w:t>
                  </w:r>
                </w:p>
              </w:tc>
            </w:tr>
            <w:tr w:rsidR="007A0EBD" w:rsidRPr="00A852E3">
              <w:trPr>
                <w:trHeight w:val="475"/>
              </w:trPr>
              <w:tc>
                <w:tcPr>
                  <w:tcW w:w="303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lang w:val="en-US"/>
                    </w:rPr>
                  </w:pPr>
                  <w:r w:rsidRPr="00A852E3">
                    <w:rPr>
                      <w:rFonts w:cs="Times New Roman"/>
                      <w:color w:val="000000" w:themeColor="text1"/>
                      <w:sz w:val="24"/>
                      <w:szCs w:val="24"/>
                    </w:rPr>
                    <w:t>Б) Да, частично</w:t>
                  </w:r>
                </w:p>
              </w:tc>
              <w:tc>
                <w:tcPr>
                  <w:tcW w:w="303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94491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16</w:t>
                  </w:r>
                </w:p>
              </w:tc>
              <w:tc>
                <w:tcPr>
                  <w:tcW w:w="303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94491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10,6</w:t>
                  </w:r>
                </w:p>
              </w:tc>
            </w:tr>
            <w:tr w:rsidR="007A0EBD" w:rsidRPr="00A852E3">
              <w:trPr>
                <w:trHeight w:val="475"/>
              </w:trPr>
              <w:tc>
                <w:tcPr>
                  <w:tcW w:w="303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В) Скорее нет, чем да</w:t>
                  </w:r>
                </w:p>
              </w:tc>
              <w:tc>
                <w:tcPr>
                  <w:tcW w:w="303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94491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4</w:t>
                  </w:r>
                </w:p>
              </w:tc>
              <w:tc>
                <w:tcPr>
                  <w:tcW w:w="303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94491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2,6</w:t>
                  </w:r>
                </w:p>
              </w:tc>
            </w:tr>
            <w:tr w:rsidR="007A0EBD" w:rsidRPr="00A852E3">
              <w:trPr>
                <w:trHeight w:val="475"/>
              </w:trPr>
              <w:tc>
                <w:tcPr>
                  <w:tcW w:w="303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Г) Нет</w:t>
                  </w:r>
                </w:p>
              </w:tc>
              <w:tc>
                <w:tcPr>
                  <w:tcW w:w="303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1</w:t>
                  </w:r>
                </w:p>
              </w:tc>
              <w:tc>
                <w:tcPr>
                  <w:tcW w:w="3033"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0,</w:t>
                  </w:r>
                  <w:r w:rsidR="00944915" w:rsidRPr="00A852E3">
                    <w:rPr>
                      <w:rFonts w:cs="Times New Roman"/>
                      <w:color w:val="000000" w:themeColor="text1"/>
                      <w:sz w:val="24"/>
                      <w:szCs w:val="24"/>
                    </w:rPr>
                    <w:t>6</w:t>
                  </w:r>
                </w:p>
              </w:tc>
            </w:tr>
            <w:tr w:rsidR="007A0EBD" w:rsidRPr="00A852E3">
              <w:trPr>
                <w:trHeight w:val="475"/>
              </w:trPr>
              <w:tc>
                <w:tcPr>
                  <w:tcW w:w="303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Д) Свой вариант ответа</w:t>
                  </w:r>
                </w:p>
              </w:tc>
              <w:tc>
                <w:tcPr>
                  <w:tcW w:w="303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0</w:t>
                  </w:r>
                </w:p>
              </w:tc>
              <w:tc>
                <w:tcPr>
                  <w:tcW w:w="303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p>
              </w:tc>
            </w:tr>
          </w:tbl>
          <w:p w:rsidR="007A0EBD" w:rsidRPr="00A852E3" w:rsidRDefault="007A0EBD">
            <w:pPr>
              <w:autoSpaceDE w:val="0"/>
              <w:autoSpaceDN w:val="0"/>
              <w:adjustRightInd w:val="0"/>
              <w:spacing w:after="0" w:line="240" w:lineRule="auto"/>
              <w:ind w:right="-425"/>
              <w:rPr>
                <w:rFonts w:cs="Times New Roman"/>
                <w:color w:val="000000" w:themeColor="text1"/>
                <w:sz w:val="24"/>
                <w:szCs w:val="24"/>
                <w:highlight w:val="white"/>
              </w:rPr>
            </w:pPr>
          </w:p>
          <w:p w:rsidR="007A0EBD" w:rsidRPr="00A852E3" w:rsidRDefault="007A0EBD">
            <w:pPr>
              <w:autoSpaceDE w:val="0"/>
              <w:autoSpaceDN w:val="0"/>
              <w:adjustRightInd w:val="0"/>
              <w:spacing w:after="0" w:line="240" w:lineRule="auto"/>
              <w:ind w:right="-425"/>
              <w:rPr>
                <w:rFonts w:cs="Times New Roman"/>
                <w:color w:val="000000" w:themeColor="text1"/>
                <w:sz w:val="24"/>
                <w:szCs w:val="24"/>
                <w:highlight w:val="white"/>
              </w:rPr>
            </w:pPr>
            <w:r w:rsidRPr="00A852E3">
              <w:rPr>
                <w:rFonts w:cs="Times New Roman"/>
                <w:b/>
                <w:bCs/>
                <w:color w:val="000000" w:themeColor="text1"/>
                <w:sz w:val="24"/>
                <w:szCs w:val="24"/>
                <w:highlight w:val="white"/>
              </w:rPr>
              <w:t>4.Удовлетворены ли Вы спектром услуг, предоставляемых спортивным учреждением?</w:t>
            </w:r>
          </w:p>
          <w:tbl>
            <w:tblPr>
              <w:tblW w:w="0" w:type="auto"/>
              <w:tblLayout w:type="fixed"/>
              <w:tblLook w:val="04A0"/>
            </w:tblPr>
            <w:tblGrid>
              <w:gridCol w:w="3044"/>
              <w:gridCol w:w="3044"/>
              <w:gridCol w:w="3045"/>
            </w:tblGrid>
            <w:tr w:rsidR="007A0EBD" w:rsidRPr="00A852E3">
              <w:trPr>
                <w:trHeight w:val="471"/>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lang w:val="en-US"/>
                    </w:rPr>
                    <w:t>  </w:t>
                  </w:r>
                </w:p>
              </w:tc>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jc w:val="center"/>
                    <w:rPr>
                      <w:rFonts w:cs="Times New Roman"/>
                      <w:color w:val="000000" w:themeColor="text1"/>
                      <w:sz w:val="24"/>
                      <w:szCs w:val="24"/>
                      <w:lang w:val="en-US"/>
                    </w:rPr>
                  </w:pPr>
                  <w:r w:rsidRPr="00A852E3">
                    <w:rPr>
                      <w:rFonts w:cs="Times New Roman"/>
                      <w:color w:val="000000" w:themeColor="text1"/>
                      <w:sz w:val="24"/>
                      <w:szCs w:val="24"/>
                    </w:rPr>
                    <w:t>Кол-во</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jc w:val="center"/>
                    <w:rPr>
                      <w:rFonts w:cs="Times New Roman"/>
                      <w:color w:val="000000" w:themeColor="text1"/>
                      <w:sz w:val="24"/>
                      <w:szCs w:val="24"/>
                      <w:lang w:val="en-US"/>
                    </w:rPr>
                  </w:pPr>
                  <w:r w:rsidRPr="00A852E3">
                    <w:rPr>
                      <w:rFonts w:cs="Times New Roman"/>
                      <w:color w:val="000000" w:themeColor="text1"/>
                      <w:sz w:val="24"/>
                      <w:szCs w:val="24"/>
                      <w:lang w:val="en-US"/>
                    </w:rPr>
                    <w:t>%</w:t>
                  </w:r>
                </w:p>
              </w:tc>
            </w:tr>
            <w:tr w:rsidR="007A0EBD" w:rsidRPr="00A852E3">
              <w:trPr>
                <w:trHeight w:val="471"/>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А)</w:t>
                  </w:r>
                  <w:r w:rsidRPr="00A852E3">
                    <w:rPr>
                      <w:rFonts w:cs="Times New Roman"/>
                      <w:color w:val="000000" w:themeColor="text1"/>
                      <w:sz w:val="24"/>
                      <w:szCs w:val="24"/>
                      <w:lang w:val="en-US"/>
                    </w:rPr>
                    <w:t> </w:t>
                  </w:r>
                  <w:r w:rsidRPr="00A852E3">
                    <w:rPr>
                      <w:rFonts w:cs="Times New Roman"/>
                      <w:color w:val="000000" w:themeColor="text1"/>
                      <w:sz w:val="24"/>
                      <w:szCs w:val="24"/>
                    </w:rPr>
                    <w:t>Да, в полной мере</w:t>
                  </w:r>
                </w:p>
              </w:tc>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94491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113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94491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75,3</w:t>
                  </w:r>
                </w:p>
              </w:tc>
            </w:tr>
            <w:tr w:rsidR="007A0EBD" w:rsidRPr="00A852E3">
              <w:trPr>
                <w:trHeight w:val="471"/>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lang w:val="en-US"/>
                    </w:rPr>
                  </w:pPr>
                  <w:r w:rsidRPr="00A852E3">
                    <w:rPr>
                      <w:rFonts w:cs="Times New Roman"/>
                      <w:color w:val="000000" w:themeColor="text1"/>
                      <w:sz w:val="24"/>
                      <w:szCs w:val="24"/>
                    </w:rPr>
                    <w:t>Б) Да, частично</w:t>
                  </w:r>
                </w:p>
              </w:tc>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94491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26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94491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17,3</w:t>
                  </w:r>
                </w:p>
              </w:tc>
            </w:tr>
            <w:tr w:rsidR="007A0EBD" w:rsidRPr="00A852E3">
              <w:trPr>
                <w:trHeight w:val="471"/>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В) Скорее нет, чем да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94491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94491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5,3</w:t>
                  </w:r>
                </w:p>
              </w:tc>
            </w:tr>
            <w:tr w:rsidR="007A0EBD" w:rsidRPr="00A852E3">
              <w:trPr>
                <w:trHeight w:val="471"/>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Г) Нет</w:t>
                  </w:r>
                </w:p>
              </w:tc>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94491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94491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2</w:t>
                  </w:r>
                </w:p>
              </w:tc>
            </w:tr>
            <w:tr w:rsidR="007A0EBD" w:rsidRPr="00A852E3">
              <w:trPr>
                <w:trHeight w:val="471"/>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Д) Свой вариант ответа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p>
              </w:tc>
            </w:tr>
          </w:tbl>
          <w:p w:rsidR="007A0EBD" w:rsidRPr="00A852E3" w:rsidRDefault="007A0EBD">
            <w:pPr>
              <w:autoSpaceDE w:val="0"/>
              <w:autoSpaceDN w:val="0"/>
              <w:adjustRightInd w:val="0"/>
              <w:spacing w:after="0" w:line="240" w:lineRule="auto"/>
              <w:ind w:right="-425"/>
              <w:rPr>
                <w:rFonts w:cs="Times New Roman"/>
                <w:color w:val="000000" w:themeColor="text1"/>
                <w:sz w:val="24"/>
                <w:szCs w:val="24"/>
                <w:highlight w:val="white"/>
              </w:rPr>
            </w:pPr>
          </w:p>
          <w:p w:rsidR="007A0EBD" w:rsidRPr="00A852E3" w:rsidRDefault="007A0EBD">
            <w:pPr>
              <w:autoSpaceDE w:val="0"/>
              <w:autoSpaceDN w:val="0"/>
              <w:adjustRightInd w:val="0"/>
              <w:spacing w:after="0" w:line="240" w:lineRule="auto"/>
              <w:ind w:right="-425"/>
              <w:rPr>
                <w:rFonts w:cs="Times New Roman"/>
                <w:color w:val="000000" w:themeColor="text1"/>
                <w:sz w:val="24"/>
                <w:szCs w:val="24"/>
                <w:highlight w:val="white"/>
              </w:rPr>
            </w:pPr>
            <w:r w:rsidRPr="00A852E3">
              <w:rPr>
                <w:rFonts w:cs="Times New Roman"/>
                <w:b/>
                <w:bCs/>
                <w:color w:val="000000" w:themeColor="text1"/>
                <w:sz w:val="24"/>
                <w:szCs w:val="24"/>
                <w:highlight w:val="white"/>
              </w:rPr>
              <w:t>5.Удовлетворены ли Вы возможностью получения информации о спортивном учреждении?</w:t>
            </w:r>
          </w:p>
          <w:tbl>
            <w:tblPr>
              <w:tblW w:w="0" w:type="auto"/>
              <w:tblLayout w:type="fixed"/>
              <w:tblLook w:val="04A0"/>
            </w:tblPr>
            <w:tblGrid>
              <w:gridCol w:w="3040"/>
              <w:gridCol w:w="3040"/>
              <w:gridCol w:w="3041"/>
            </w:tblGrid>
            <w:tr w:rsidR="007A0EBD" w:rsidRPr="00A852E3">
              <w:trPr>
                <w:trHeight w:val="475"/>
              </w:trPr>
              <w:tc>
                <w:tcPr>
                  <w:tcW w:w="304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lang w:val="en-US"/>
                    </w:rPr>
                    <w:t> </w:t>
                  </w:r>
                </w:p>
              </w:tc>
              <w:tc>
                <w:tcPr>
                  <w:tcW w:w="304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jc w:val="center"/>
                    <w:rPr>
                      <w:rFonts w:cs="Times New Roman"/>
                      <w:color w:val="000000" w:themeColor="text1"/>
                      <w:sz w:val="24"/>
                      <w:szCs w:val="24"/>
                      <w:lang w:val="en-US"/>
                    </w:rPr>
                  </w:pPr>
                  <w:r w:rsidRPr="00A852E3">
                    <w:rPr>
                      <w:rFonts w:cs="Times New Roman"/>
                      <w:color w:val="000000" w:themeColor="text1"/>
                      <w:sz w:val="24"/>
                      <w:szCs w:val="24"/>
                    </w:rPr>
                    <w:t>Кол-во</w:t>
                  </w:r>
                </w:p>
              </w:tc>
              <w:tc>
                <w:tcPr>
                  <w:tcW w:w="30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jc w:val="center"/>
                    <w:rPr>
                      <w:rFonts w:cs="Times New Roman"/>
                      <w:color w:val="000000" w:themeColor="text1"/>
                      <w:sz w:val="24"/>
                      <w:szCs w:val="24"/>
                      <w:lang w:val="en-US"/>
                    </w:rPr>
                  </w:pPr>
                  <w:r w:rsidRPr="00A852E3">
                    <w:rPr>
                      <w:rFonts w:cs="Times New Roman"/>
                      <w:color w:val="000000" w:themeColor="text1"/>
                      <w:sz w:val="24"/>
                      <w:szCs w:val="24"/>
                      <w:lang w:val="en-US"/>
                    </w:rPr>
                    <w:t>%</w:t>
                  </w:r>
                </w:p>
              </w:tc>
            </w:tr>
            <w:tr w:rsidR="007A0EBD" w:rsidRPr="00A852E3">
              <w:trPr>
                <w:trHeight w:val="475"/>
              </w:trPr>
              <w:tc>
                <w:tcPr>
                  <w:tcW w:w="304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А)</w:t>
                  </w:r>
                  <w:r w:rsidRPr="00A852E3">
                    <w:rPr>
                      <w:rFonts w:cs="Times New Roman"/>
                      <w:color w:val="000000" w:themeColor="text1"/>
                      <w:sz w:val="24"/>
                      <w:szCs w:val="24"/>
                      <w:lang w:val="en-US"/>
                    </w:rPr>
                    <w:t> </w:t>
                  </w:r>
                  <w:r w:rsidRPr="00A852E3">
                    <w:rPr>
                      <w:rFonts w:cs="Times New Roman"/>
                      <w:color w:val="000000" w:themeColor="text1"/>
                      <w:sz w:val="24"/>
                      <w:szCs w:val="24"/>
                    </w:rPr>
                    <w:t>Да, в полной мере</w:t>
                  </w:r>
                </w:p>
              </w:tc>
              <w:tc>
                <w:tcPr>
                  <w:tcW w:w="304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94491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94</w:t>
                  </w:r>
                </w:p>
              </w:tc>
              <w:tc>
                <w:tcPr>
                  <w:tcW w:w="30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A852E3">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62,6</w:t>
                  </w:r>
                </w:p>
              </w:tc>
            </w:tr>
            <w:tr w:rsidR="007A0EBD" w:rsidRPr="00A852E3">
              <w:trPr>
                <w:trHeight w:val="475"/>
              </w:trPr>
              <w:tc>
                <w:tcPr>
                  <w:tcW w:w="304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lang w:val="en-US"/>
                    </w:rPr>
                  </w:pPr>
                  <w:r w:rsidRPr="00A852E3">
                    <w:rPr>
                      <w:rFonts w:cs="Times New Roman"/>
                      <w:color w:val="000000" w:themeColor="text1"/>
                      <w:sz w:val="24"/>
                      <w:szCs w:val="24"/>
                    </w:rPr>
                    <w:t>Б) Да, частично</w:t>
                  </w:r>
                </w:p>
              </w:tc>
              <w:tc>
                <w:tcPr>
                  <w:tcW w:w="304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94491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48</w:t>
                  </w:r>
                </w:p>
              </w:tc>
              <w:tc>
                <w:tcPr>
                  <w:tcW w:w="30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A852E3">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32</w:t>
                  </w:r>
                </w:p>
              </w:tc>
            </w:tr>
            <w:tr w:rsidR="007A0EBD" w:rsidRPr="00A852E3">
              <w:trPr>
                <w:trHeight w:val="475"/>
              </w:trPr>
              <w:tc>
                <w:tcPr>
                  <w:tcW w:w="304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В) Скорее нет, чем да</w:t>
                  </w:r>
                </w:p>
              </w:tc>
              <w:tc>
                <w:tcPr>
                  <w:tcW w:w="304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94491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6</w:t>
                  </w:r>
                </w:p>
              </w:tc>
              <w:tc>
                <w:tcPr>
                  <w:tcW w:w="30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A852E3">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4</w:t>
                  </w:r>
                </w:p>
              </w:tc>
            </w:tr>
            <w:tr w:rsidR="007A0EBD" w:rsidRPr="00A852E3">
              <w:trPr>
                <w:trHeight w:val="475"/>
              </w:trPr>
              <w:tc>
                <w:tcPr>
                  <w:tcW w:w="304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Г) Нет</w:t>
                  </w:r>
                </w:p>
              </w:tc>
              <w:tc>
                <w:tcPr>
                  <w:tcW w:w="304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94491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2</w:t>
                  </w:r>
                </w:p>
              </w:tc>
              <w:tc>
                <w:tcPr>
                  <w:tcW w:w="304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A852E3">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1,3</w:t>
                  </w:r>
                </w:p>
              </w:tc>
            </w:tr>
            <w:tr w:rsidR="007A0EBD" w:rsidRPr="00A852E3">
              <w:trPr>
                <w:trHeight w:val="475"/>
              </w:trPr>
              <w:tc>
                <w:tcPr>
                  <w:tcW w:w="304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Д) Свой вариант ответа</w:t>
                  </w:r>
                </w:p>
              </w:tc>
              <w:tc>
                <w:tcPr>
                  <w:tcW w:w="304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944915">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0</w:t>
                  </w:r>
                </w:p>
              </w:tc>
              <w:tc>
                <w:tcPr>
                  <w:tcW w:w="304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p>
              </w:tc>
            </w:tr>
          </w:tbl>
          <w:p w:rsidR="007A0EBD" w:rsidRPr="00A852E3" w:rsidRDefault="007A0EBD">
            <w:pPr>
              <w:autoSpaceDE w:val="0"/>
              <w:autoSpaceDN w:val="0"/>
              <w:adjustRightInd w:val="0"/>
              <w:spacing w:after="0" w:line="240" w:lineRule="auto"/>
              <w:ind w:right="-425"/>
              <w:rPr>
                <w:rFonts w:cs="Times New Roman"/>
                <w:color w:val="000000" w:themeColor="text1"/>
                <w:sz w:val="24"/>
                <w:szCs w:val="24"/>
                <w:highlight w:val="white"/>
              </w:rPr>
            </w:pPr>
          </w:p>
          <w:p w:rsidR="007A0EBD" w:rsidRPr="00A852E3" w:rsidRDefault="007A0EBD">
            <w:pPr>
              <w:autoSpaceDE w:val="0"/>
              <w:autoSpaceDN w:val="0"/>
              <w:adjustRightInd w:val="0"/>
              <w:spacing w:after="0" w:line="240" w:lineRule="auto"/>
              <w:ind w:right="-425"/>
              <w:rPr>
                <w:rFonts w:cs="Times New Roman"/>
                <w:b/>
                <w:bCs/>
                <w:color w:val="000000" w:themeColor="text1"/>
                <w:sz w:val="24"/>
                <w:szCs w:val="24"/>
                <w:highlight w:val="white"/>
              </w:rPr>
            </w:pPr>
            <w:r w:rsidRPr="00A852E3">
              <w:rPr>
                <w:rFonts w:cs="Times New Roman"/>
                <w:b/>
                <w:bCs/>
                <w:color w:val="000000" w:themeColor="text1"/>
                <w:sz w:val="24"/>
                <w:szCs w:val="24"/>
                <w:highlight w:val="white"/>
                <w:lang w:val="en-US"/>
              </w:rPr>
              <w:t> </w:t>
            </w:r>
            <w:r w:rsidRPr="00A852E3">
              <w:rPr>
                <w:rFonts w:cs="Times New Roman"/>
                <w:b/>
                <w:bCs/>
                <w:color w:val="000000" w:themeColor="text1"/>
                <w:sz w:val="24"/>
                <w:szCs w:val="24"/>
                <w:highlight w:val="white"/>
              </w:rPr>
              <w:t>6</w:t>
            </w:r>
            <w:r w:rsidRPr="00A852E3">
              <w:rPr>
                <w:rFonts w:cs="Times New Roman"/>
                <w:color w:val="000000" w:themeColor="text1"/>
                <w:sz w:val="24"/>
                <w:szCs w:val="24"/>
                <w:highlight w:val="white"/>
              </w:rPr>
              <w:t xml:space="preserve">. </w:t>
            </w:r>
            <w:r w:rsidRPr="00A852E3">
              <w:rPr>
                <w:rFonts w:cs="Times New Roman"/>
                <w:b/>
                <w:bCs/>
                <w:color w:val="000000" w:themeColor="text1"/>
                <w:sz w:val="24"/>
                <w:szCs w:val="24"/>
                <w:highlight w:val="white"/>
              </w:rPr>
              <w:t>Удовлетворены ли Вы качеством проведения спортивно-массовых мероприятий?</w:t>
            </w:r>
          </w:p>
          <w:tbl>
            <w:tblPr>
              <w:tblW w:w="0" w:type="auto"/>
              <w:tblLayout w:type="fixed"/>
              <w:tblLook w:val="04A0"/>
            </w:tblPr>
            <w:tblGrid>
              <w:gridCol w:w="3044"/>
              <w:gridCol w:w="3044"/>
              <w:gridCol w:w="3045"/>
            </w:tblGrid>
            <w:tr w:rsidR="007A0EBD" w:rsidRPr="00A852E3">
              <w:trPr>
                <w:trHeight w:val="468"/>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lang w:val="en-US"/>
                    </w:rPr>
                    <w:t>   </w:t>
                  </w:r>
                </w:p>
              </w:tc>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jc w:val="center"/>
                    <w:rPr>
                      <w:rFonts w:cs="Times New Roman"/>
                      <w:color w:val="000000" w:themeColor="text1"/>
                      <w:sz w:val="24"/>
                      <w:szCs w:val="24"/>
                      <w:lang w:val="en-US"/>
                    </w:rPr>
                  </w:pPr>
                  <w:r w:rsidRPr="00A852E3">
                    <w:rPr>
                      <w:rFonts w:cs="Times New Roman"/>
                      <w:color w:val="000000" w:themeColor="text1"/>
                      <w:sz w:val="24"/>
                      <w:szCs w:val="24"/>
                    </w:rPr>
                    <w:t>Кол-во</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jc w:val="center"/>
                    <w:rPr>
                      <w:rFonts w:cs="Times New Roman"/>
                      <w:color w:val="000000" w:themeColor="text1"/>
                      <w:sz w:val="24"/>
                      <w:szCs w:val="24"/>
                      <w:lang w:val="en-US"/>
                    </w:rPr>
                  </w:pPr>
                  <w:r w:rsidRPr="00A852E3">
                    <w:rPr>
                      <w:rFonts w:cs="Times New Roman"/>
                      <w:color w:val="000000" w:themeColor="text1"/>
                      <w:sz w:val="24"/>
                      <w:szCs w:val="24"/>
                      <w:lang w:val="en-US"/>
                    </w:rPr>
                    <w:t>%</w:t>
                  </w:r>
                </w:p>
              </w:tc>
            </w:tr>
            <w:tr w:rsidR="007A0EBD" w:rsidRPr="00A852E3">
              <w:trPr>
                <w:trHeight w:val="468"/>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А)</w:t>
                  </w:r>
                  <w:r w:rsidRPr="00A852E3">
                    <w:rPr>
                      <w:rFonts w:cs="Times New Roman"/>
                      <w:color w:val="000000" w:themeColor="text1"/>
                      <w:sz w:val="24"/>
                      <w:szCs w:val="24"/>
                      <w:lang w:val="en-US"/>
                    </w:rPr>
                    <w:t> </w:t>
                  </w:r>
                  <w:r w:rsidRPr="00A852E3">
                    <w:rPr>
                      <w:rFonts w:cs="Times New Roman"/>
                      <w:color w:val="000000" w:themeColor="text1"/>
                      <w:sz w:val="24"/>
                      <w:szCs w:val="24"/>
                    </w:rPr>
                    <w:t>Да, в полной мере</w:t>
                  </w:r>
                </w:p>
              </w:tc>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A852E3">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105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A852E3">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70</w:t>
                  </w:r>
                </w:p>
              </w:tc>
            </w:tr>
            <w:tr w:rsidR="007A0EBD" w:rsidRPr="00A852E3">
              <w:trPr>
                <w:trHeight w:val="468"/>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lang w:val="en-US"/>
                    </w:rPr>
                  </w:pPr>
                  <w:r w:rsidRPr="00A852E3">
                    <w:rPr>
                      <w:rFonts w:cs="Times New Roman"/>
                      <w:color w:val="000000" w:themeColor="text1"/>
                      <w:sz w:val="24"/>
                      <w:szCs w:val="24"/>
                    </w:rPr>
                    <w:t>Б) Да, частично</w:t>
                  </w:r>
                </w:p>
              </w:tc>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A852E3">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36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A852E3">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24</w:t>
                  </w:r>
                </w:p>
              </w:tc>
            </w:tr>
            <w:tr w:rsidR="007A0EBD" w:rsidRPr="00A852E3">
              <w:trPr>
                <w:trHeight w:val="468"/>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В) Скорее нет, чем да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A852E3">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A852E3">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5,3</w:t>
                  </w:r>
                </w:p>
              </w:tc>
            </w:tr>
            <w:tr w:rsidR="007A0EBD" w:rsidRPr="00A852E3">
              <w:trPr>
                <w:trHeight w:val="468"/>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Г) Нет</w:t>
                  </w:r>
                </w:p>
              </w:tc>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A852E3">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A852E3">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0,6</w:t>
                  </w:r>
                </w:p>
              </w:tc>
            </w:tr>
            <w:tr w:rsidR="007A0EBD" w:rsidRPr="00A852E3">
              <w:trPr>
                <w:trHeight w:val="468"/>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Д) Свой вариант ответа</w:t>
                  </w:r>
                </w:p>
              </w:tc>
              <w:tc>
                <w:tcPr>
                  <w:tcW w:w="304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r w:rsidRPr="00A852E3">
                    <w:rPr>
                      <w:rFonts w:cs="Times New Roman"/>
                      <w:color w:val="000000" w:themeColor="text1"/>
                      <w:sz w:val="24"/>
                      <w:szCs w:val="24"/>
                    </w:rPr>
                    <w:t>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A0EBD" w:rsidRPr="00A852E3" w:rsidRDefault="007A0EBD">
                  <w:pPr>
                    <w:autoSpaceDE w:val="0"/>
                    <w:autoSpaceDN w:val="0"/>
                    <w:adjustRightInd w:val="0"/>
                    <w:spacing w:after="0" w:line="240" w:lineRule="auto"/>
                    <w:ind w:right="-425"/>
                    <w:rPr>
                      <w:rFonts w:cs="Times New Roman"/>
                      <w:color w:val="000000" w:themeColor="text1"/>
                      <w:sz w:val="24"/>
                      <w:szCs w:val="24"/>
                    </w:rPr>
                  </w:pPr>
                </w:p>
              </w:tc>
            </w:tr>
          </w:tbl>
          <w:p w:rsidR="007A0EBD" w:rsidRPr="00A852E3" w:rsidRDefault="007A0EBD">
            <w:pPr>
              <w:autoSpaceDE w:val="0"/>
              <w:autoSpaceDN w:val="0"/>
              <w:adjustRightInd w:val="0"/>
              <w:spacing w:after="0" w:line="240" w:lineRule="auto"/>
              <w:ind w:right="-425"/>
              <w:rPr>
                <w:rFonts w:cs="Times New Roman"/>
                <w:color w:val="000000" w:themeColor="text1"/>
                <w:sz w:val="24"/>
                <w:szCs w:val="24"/>
                <w:highlight w:val="white"/>
              </w:rPr>
            </w:pPr>
          </w:p>
          <w:p w:rsidR="007A0EBD" w:rsidRPr="00A852E3" w:rsidRDefault="007A0EBD">
            <w:pPr>
              <w:autoSpaceDE w:val="0"/>
              <w:autoSpaceDN w:val="0"/>
              <w:adjustRightInd w:val="0"/>
              <w:spacing w:after="0" w:line="240" w:lineRule="auto"/>
              <w:ind w:firstLine="720"/>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По результатам анкетирования деятельность МБУ ДО ДЮСШ</w:t>
            </w:r>
            <w:r w:rsidRPr="00A852E3">
              <w:rPr>
                <w:rFonts w:cs="Times New Roman"/>
                <w:color w:val="000000" w:themeColor="text1"/>
                <w:sz w:val="24"/>
                <w:szCs w:val="24"/>
              </w:rPr>
              <w:t xml:space="preserve"> </w:t>
            </w:r>
            <w:r w:rsidRPr="00A852E3">
              <w:rPr>
                <w:rFonts w:ascii="Times New Roman CYR" w:hAnsi="Times New Roman CYR" w:cs="Times New Roman CYR"/>
                <w:color w:val="000000" w:themeColor="text1"/>
                <w:sz w:val="24"/>
                <w:szCs w:val="24"/>
              </w:rPr>
              <w:t xml:space="preserve">по оказанию </w:t>
            </w:r>
            <w:r w:rsidRPr="00A852E3">
              <w:rPr>
                <w:rFonts w:ascii="Times New Roman CYR" w:hAnsi="Times New Roman CYR" w:cs="Times New Roman CYR"/>
                <w:color w:val="000000" w:themeColor="text1"/>
                <w:sz w:val="24"/>
                <w:szCs w:val="24"/>
              </w:rPr>
              <w:lastRenderedPageBreak/>
              <w:t>муниципальной услуги в области дополнительного образования детей</w:t>
            </w:r>
            <w:r w:rsidRPr="00A852E3">
              <w:rPr>
                <w:rFonts w:ascii="Times New Roman CYR" w:hAnsi="Times New Roman CYR" w:cs="Times New Roman CYR"/>
                <w:b/>
                <w:bCs/>
                <w:color w:val="000000" w:themeColor="text1"/>
                <w:sz w:val="24"/>
                <w:szCs w:val="24"/>
              </w:rPr>
              <w:t xml:space="preserve">, </w:t>
            </w:r>
            <w:r w:rsidRPr="00A852E3">
              <w:rPr>
                <w:rFonts w:ascii="Times New Roman CYR" w:hAnsi="Times New Roman CYR" w:cs="Times New Roman CYR"/>
                <w:color w:val="000000" w:themeColor="text1"/>
                <w:sz w:val="24"/>
                <w:szCs w:val="24"/>
              </w:rPr>
              <w:t>можно</w:t>
            </w:r>
            <w:r w:rsidRPr="00A852E3">
              <w:rPr>
                <w:rFonts w:ascii="Times New Roman CYR" w:hAnsi="Times New Roman CYR" w:cs="Times New Roman CYR"/>
                <w:b/>
                <w:bCs/>
                <w:color w:val="000000" w:themeColor="text1"/>
                <w:sz w:val="24"/>
                <w:szCs w:val="24"/>
              </w:rPr>
              <w:t xml:space="preserve"> </w:t>
            </w:r>
            <w:r w:rsidRPr="00A852E3">
              <w:rPr>
                <w:rFonts w:ascii="Times New Roman CYR" w:hAnsi="Times New Roman CYR" w:cs="Times New Roman CYR"/>
                <w:color w:val="000000" w:themeColor="text1"/>
                <w:sz w:val="24"/>
                <w:szCs w:val="24"/>
              </w:rPr>
              <w:t>считать удовлетворительной.</w:t>
            </w:r>
          </w:p>
          <w:p w:rsidR="007A0EBD" w:rsidRPr="00A852E3" w:rsidRDefault="007A0EBD">
            <w:pPr>
              <w:autoSpaceDE w:val="0"/>
              <w:autoSpaceDN w:val="0"/>
              <w:adjustRightInd w:val="0"/>
              <w:spacing w:after="0" w:line="240" w:lineRule="auto"/>
              <w:ind w:firstLine="720"/>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Тем не менее, есть направления в работе спортивных учреждений, которые нуждаются в совершенствовании.</w:t>
            </w:r>
          </w:p>
          <w:p w:rsidR="007A0EBD" w:rsidRPr="00A852E3" w:rsidRDefault="007A0EBD">
            <w:pPr>
              <w:autoSpaceDE w:val="0"/>
              <w:autoSpaceDN w:val="0"/>
              <w:adjustRightInd w:val="0"/>
              <w:spacing w:after="0" w:line="240" w:lineRule="auto"/>
              <w:ind w:firstLine="720"/>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В целях повышения качества муниципальных услуг в области физической культуры и спорта, предоставляемых муниципальными бюджетными  общеобразовательными учреждениями, в 2016</w:t>
            </w:r>
            <w:r w:rsidR="00A852E3" w:rsidRPr="00A852E3">
              <w:rPr>
                <w:rFonts w:ascii="Times New Roman CYR" w:hAnsi="Times New Roman CYR" w:cs="Times New Roman CYR"/>
                <w:color w:val="000000" w:themeColor="text1"/>
                <w:sz w:val="24"/>
                <w:szCs w:val="24"/>
              </w:rPr>
              <w:t>-17 уч.</w:t>
            </w:r>
            <w:r w:rsidRPr="00A852E3">
              <w:rPr>
                <w:rFonts w:ascii="Times New Roman CYR" w:hAnsi="Times New Roman CYR" w:cs="Times New Roman CYR"/>
                <w:color w:val="000000" w:themeColor="text1"/>
                <w:sz w:val="24"/>
                <w:szCs w:val="24"/>
              </w:rPr>
              <w:t xml:space="preserve"> году необходимо провести следующую работу:</w:t>
            </w:r>
          </w:p>
          <w:p w:rsidR="007A0EBD" w:rsidRPr="00A852E3" w:rsidRDefault="007A0EBD">
            <w:pPr>
              <w:autoSpaceDE w:val="0"/>
              <w:autoSpaceDN w:val="0"/>
              <w:adjustRightInd w:val="0"/>
              <w:spacing w:after="0" w:line="240" w:lineRule="auto"/>
              <w:ind w:left="709" w:right="-425"/>
              <w:rPr>
                <w:rFonts w:ascii="Times New Roman CYR" w:hAnsi="Times New Roman CYR" w:cs="Times New Roman CYR"/>
                <w:color w:val="000000" w:themeColor="text1"/>
                <w:sz w:val="24"/>
                <w:szCs w:val="24"/>
                <w:highlight w:val="white"/>
              </w:rPr>
            </w:pPr>
            <w:r w:rsidRPr="00A852E3">
              <w:rPr>
                <w:rFonts w:cs="Times New Roman"/>
                <w:color w:val="000000" w:themeColor="text1"/>
                <w:sz w:val="24"/>
                <w:szCs w:val="24"/>
                <w:highlight w:val="white"/>
              </w:rPr>
              <w:t xml:space="preserve">- </w:t>
            </w:r>
            <w:r w:rsidRPr="00A852E3">
              <w:rPr>
                <w:rFonts w:ascii="Times New Roman CYR" w:hAnsi="Times New Roman CYR" w:cs="Times New Roman CYR"/>
                <w:color w:val="000000" w:themeColor="text1"/>
                <w:sz w:val="24"/>
                <w:szCs w:val="24"/>
                <w:highlight w:val="white"/>
              </w:rPr>
              <w:t>улучшить качество проведения спортивно-массовых мероприятий;</w:t>
            </w:r>
          </w:p>
          <w:p w:rsidR="007A0EBD" w:rsidRPr="00A852E3" w:rsidRDefault="007A0EBD">
            <w:pPr>
              <w:autoSpaceDE w:val="0"/>
              <w:autoSpaceDN w:val="0"/>
              <w:adjustRightInd w:val="0"/>
              <w:spacing w:after="0" w:line="240" w:lineRule="auto"/>
              <w:ind w:left="709" w:right="-425"/>
              <w:jc w:val="both"/>
              <w:rPr>
                <w:rFonts w:ascii="Times New Roman CYR" w:hAnsi="Times New Roman CYR" w:cs="Times New Roman CYR"/>
                <w:color w:val="000000" w:themeColor="text1"/>
                <w:sz w:val="24"/>
                <w:szCs w:val="24"/>
                <w:highlight w:val="white"/>
              </w:rPr>
            </w:pPr>
            <w:r w:rsidRPr="00A852E3">
              <w:rPr>
                <w:rFonts w:cs="Times New Roman"/>
                <w:b/>
                <w:bCs/>
                <w:color w:val="000000" w:themeColor="text1"/>
                <w:sz w:val="24"/>
                <w:szCs w:val="24"/>
                <w:highlight w:val="white"/>
              </w:rPr>
              <w:t xml:space="preserve">- </w:t>
            </w:r>
            <w:r w:rsidRPr="00A852E3">
              <w:rPr>
                <w:rFonts w:ascii="Times New Roman CYR" w:hAnsi="Times New Roman CYR" w:cs="Times New Roman CYR"/>
                <w:color w:val="000000" w:themeColor="text1"/>
                <w:sz w:val="24"/>
                <w:szCs w:val="24"/>
                <w:highlight w:val="white"/>
              </w:rPr>
              <w:t>своевременно информировать граждан о оказываемой муниципальной услуге в сфере дополнительного образования детей;</w:t>
            </w:r>
          </w:p>
          <w:p w:rsidR="007A0EBD" w:rsidRPr="00A852E3" w:rsidRDefault="007A0EBD">
            <w:pPr>
              <w:autoSpaceDE w:val="0"/>
              <w:autoSpaceDN w:val="0"/>
              <w:adjustRightInd w:val="0"/>
              <w:spacing w:after="0" w:line="240" w:lineRule="auto"/>
              <w:ind w:left="709" w:right="-425"/>
              <w:jc w:val="both"/>
              <w:rPr>
                <w:rFonts w:ascii="Times New Roman CYR" w:hAnsi="Times New Roman CYR" w:cs="Times New Roman CYR"/>
                <w:b/>
                <w:bCs/>
                <w:color w:val="000000" w:themeColor="text1"/>
                <w:sz w:val="24"/>
                <w:szCs w:val="24"/>
                <w:highlight w:val="white"/>
              </w:rPr>
            </w:pPr>
            <w:r w:rsidRPr="00A852E3">
              <w:rPr>
                <w:rFonts w:cs="Times New Roman"/>
                <w:b/>
                <w:bCs/>
                <w:color w:val="000000" w:themeColor="text1"/>
                <w:sz w:val="24"/>
                <w:szCs w:val="24"/>
                <w:highlight w:val="white"/>
              </w:rPr>
              <w:t xml:space="preserve">- </w:t>
            </w:r>
            <w:r w:rsidRPr="00A852E3">
              <w:rPr>
                <w:rFonts w:ascii="Times New Roman CYR" w:hAnsi="Times New Roman CYR" w:cs="Times New Roman CYR"/>
                <w:color w:val="000000" w:themeColor="text1"/>
                <w:sz w:val="24"/>
                <w:szCs w:val="24"/>
                <w:highlight w:val="white"/>
              </w:rPr>
              <w:t>повысить удовлетворенность результатом получения услуг.</w:t>
            </w:r>
          </w:p>
          <w:p w:rsidR="007A0EBD" w:rsidRPr="00A852E3" w:rsidRDefault="007A0EBD">
            <w:pPr>
              <w:autoSpaceDE w:val="0"/>
              <w:autoSpaceDN w:val="0"/>
              <w:adjustRightInd w:val="0"/>
              <w:spacing w:after="0" w:line="240" w:lineRule="auto"/>
              <w:ind w:right="206"/>
              <w:rPr>
                <w:rFonts w:ascii="Calibri" w:hAnsi="Calibri" w:cs="Calibri"/>
                <w:color w:val="000000" w:themeColor="text1"/>
                <w:sz w:val="24"/>
                <w:szCs w:val="24"/>
              </w:rPr>
            </w:pPr>
          </w:p>
        </w:tc>
      </w:tr>
    </w:tbl>
    <w:p w:rsidR="007A0EBD" w:rsidRPr="00A852E3" w:rsidRDefault="007A0EBD" w:rsidP="007A0EBD">
      <w:pPr>
        <w:autoSpaceDE w:val="0"/>
        <w:autoSpaceDN w:val="0"/>
        <w:adjustRightInd w:val="0"/>
        <w:spacing w:after="0" w:line="300" w:lineRule="atLeast"/>
        <w:ind w:firstLine="709"/>
        <w:jc w:val="center"/>
        <w:rPr>
          <w:rFonts w:ascii="Times New Roman CYR" w:hAnsi="Times New Roman CYR" w:cs="Times New Roman CYR"/>
          <w:color w:val="000000" w:themeColor="text1"/>
          <w:sz w:val="24"/>
          <w:szCs w:val="24"/>
        </w:rPr>
      </w:pPr>
      <w:r w:rsidRPr="00A852E3">
        <w:rPr>
          <w:rFonts w:cs="Times New Roman"/>
          <w:b/>
          <w:bCs/>
          <w:color w:val="000000" w:themeColor="text1"/>
          <w:sz w:val="24"/>
          <w:szCs w:val="24"/>
        </w:rPr>
        <w:lastRenderedPageBreak/>
        <w:t xml:space="preserve"> </w:t>
      </w:r>
      <w:r w:rsidRPr="00A852E3">
        <w:rPr>
          <w:rFonts w:ascii="Times New Roman CYR" w:hAnsi="Times New Roman CYR" w:cs="Times New Roman CYR"/>
          <w:b/>
          <w:bCs/>
          <w:color w:val="000000" w:themeColor="text1"/>
          <w:sz w:val="24"/>
          <w:szCs w:val="24"/>
        </w:rPr>
        <w:t>Летняя оздоровительная компания</w:t>
      </w:r>
    </w:p>
    <w:p w:rsidR="007A0EBD" w:rsidRPr="00A852E3" w:rsidRDefault="007A0EBD" w:rsidP="007A0EBD">
      <w:pPr>
        <w:autoSpaceDE w:val="0"/>
        <w:autoSpaceDN w:val="0"/>
        <w:adjustRightInd w:val="0"/>
        <w:spacing w:after="0" w:line="300" w:lineRule="atLeast"/>
        <w:ind w:firstLine="851"/>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В целях физического и нравственного воспитания, оздоровления детей и подростков  </w:t>
      </w:r>
      <w:r w:rsidRPr="00A852E3">
        <w:rPr>
          <w:rFonts w:cs="Times New Roman"/>
          <w:color w:val="000000" w:themeColor="text1"/>
          <w:sz w:val="24"/>
          <w:szCs w:val="24"/>
        </w:rPr>
        <w:t>«</w:t>
      </w:r>
      <w:r w:rsidRPr="00A852E3">
        <w:rPr>
          <w:rFonts w:ascii="Times New Roman CYR" w:hAnsi="Times New Roman CYR" w:cs="Times New Roman CYR"/>
          <w:color w:val="000000" w:themeColor="text1"/>
          <w:sz w:val="24"/>
          <w:szCs w:val="24"/>
        </w:rPr>
        <w:t xml:space="preserve">Детско-юношеской спортивной школой» </w:t>
      </w:r>
      <w:r w:rsidR="00A852E3" w:rsidRPr="00A852E3">
        <w:rPr>
          <w:rFonts w:ascii="Times New Roman CYR" w:hAnsi="Times New Roman CYR" w:cs="Times New Roman CYR"/>
          <w:color w:val="000000" w:themeColor="text1"/>
          <w:sz w:val="24"/>
          <w:szCs w:val="24"/>
        </w:rPr>
        <w:t>в августе 2017 года откроется ежегодный</w:t>
      </w:r>
      <w:r w:rsidRPr="00A852E3">
        <w:rPr>
          <w:rFonts w:ascii="Times New Roman CYR" w:hAnsi="Times New Roman CYR" w:cs="Times New Roman CYR"/>
          <w:color w:val="000000" w:themeColor="text1"/>
          <w:sz w:val="24"/>
          <w:szCs w:val="24"/>
        </w:rPr>
        <w:t xml:space="preserve"> спортивно-оздоровительный лагерь в с.Жиганск,  на базе  МБУ ДО «ДЮСШ» </w:t>
      </w:r>
    </w:p>
    <w:p w:rsidR="00A852E3" w:rsidRPr="00A852E3" w:rsidRDefault="00A852E3" w:rsidP="007A0EBD">
      <w:pPr>
        <w:autoSpaceDE w:val="0"/>
        <w:autoSpaceDN w:val="0"/>
        <w:adjustRightInd w:val="0"/>
        <w:spacing w:after="0" w:line="300" w:lineRule="atLeast"/>
        <w:ind w:firstLine="851"/>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планируется набрать 20 воспитанников.</w:t>
      </w:r>
    </w:p>
    <w:p w:rsidR="007A0EBD" w:rsidRPr="00A852E3" w:rsidRDefault="007A0EBD" w:rsidP="00A852E3">
      <w:pPr>
        <w:autoSpaceDE w:val="0"/>
        <w:autoSpaceDN w:val="0"/>
        <w:adjustRightInd w:val="0"/>
        <w:spacing w:after="0" w:line="300" w:lineRule="atLeast"/>
        <w:ind w:firstLine="709"/>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Формы и методы спортивно - оздоровительной работы в летний период способствуют решению проблемы восстановления учащихся после соревновательного периода, занятости и социальной защищенности детей и подростков, формированию здорового образа жизни.</w:t>
      </w:r>
    </w:p>
    <w:p w:rsidR="007A0EBD" w:rsidRPr="00A852E3" w:rsidRDefault="007A0EBD" w:rsidP="007A0EBD">
      <w:pPr>
        <w:autoSpaceDE w:val="0"/>
        <w:autoSpaceDN w:val="0"/>
        <w:adjustRightInd w:val="0"/>
        <w:spacing w:after="0" w:line="300" w:lineRule="atLeast"/>
        <w:ind w:firstLine="709"/>
        <w:jc w:val="both"/>
        <w:rPr>
          <w:rFonts w:ascii="Times New Roman CYR" w:hAnsi="Times New Roman CYR" w:cs="Times New Roman CYR"/>
          <w:b/>
          <w:bCs/>
          <w:i/>
          <w:iCs/>
          <w:color w:val="000000" w:themeColor="text1"/>
          <w:sz w:val="24"/>
          <w:szCs w:val="24"/>
        </w:rPr>
      </w:pPr>
      <w:r w:rsidRPr="00A852E3">
        <w:rPr>
          <w:rFonts w:ascii="Times New Roman CYR" w:hAnsi="Times New Roman CYR" w:cs="Times New Roman CYR"/>
          <w:b/>
          <w:bCs/>
          <w:i/>
          <w:iCs/>
          <w:color w:val="000000" w:themeColor="text1"/>
          <w:sz w:val="24"/>
          <w:szCs w:val="24"/>
        </w:rPr>
        <w:t>Ожидаемый результат от оздоровительной кампании</w:t>
      </w:r>
    </w:p>
    <w:p w:rsidR="007A0EBD" w:rsidRPr="00A852E3" w:rsidRDefault="007A0EBD" w:rsidP="007A0EBD">
      <w:pPr>
        <w:numPr>
          <w:ilvl w:val="0"/>
          <w:numId w:val="2"/>
        </w:numPr>
        <w:tabs>
          <w:tab w:val="left" w:pos="644"/>
        </w:tabs>
        <w:autoSpaceDE w:val="0"/>
        <w:autoSpaceDN w:val="0"/>
        <w:adjustRightInd w:val="0"/>
        <w:spacing w:after="0" w:line="300" w:lineRule="atLeast"/>
        <w:ind w:firstLine="709"/>
        <w:jc w:val="both"/>
        <w:rPr>
          <w:rFonts w:ascii="Wingdings" w:hAnsi="Wingdings" w:cs="Wingdings"/>
          <w:color w:val="000000" w:themeColor="text1"/>
          <w:sz w:val="24"/>
          <w:szCs w:val="24"/>
          <w:vertAlign w:val="superscript"/>
        </w:rPr>
      </w:pPr>
      <w:r w:rsidRPr="00A852E3">
        <w:rPr>
          <w:rFonts w:ascii="Times New Roman CYR" w:hAnsi="Times New Roman CYR" w:cs="Times New Roman CYR"/>
          <w:color w:val="000000" w:themeColor="text1"/>
          <w:sz w:val="24"/>
          <w:szCs w:val="24"/>
        </w:rPr>
        <w:t xml:space="preserve">Укрепление здоровья детей </w:t>
      </w:r>
    </w:p>
    <w:p w:rsidR="007A0EBD" w:rsidRPr="00A852E3" w:rsidRDefault="007A0EBD" w:rsidP="007A0EBD">
      <w:pPr>
        <w:numPr>
          <w:ilvl w:val="0"/>
          <w:numId w:val="2"/>
        </w:numPr>
        <w:tabs>
          <w:tab w:val="left" w:pos="644"/>
        </w:tabs>
        <w:autoSpaceDE w:val="0"/>
        <w:autoSpaceDN w:val="0"/>
        <w:adjustRightInd w:val="0"/>
        <w:spacing w:after="0" w:line="300" w:lineRule="atLeast"/>
        <w:ind w:firstLine="709"/>
        <w:jc w:val="both"/>
        <w:rPr>
          <w:rFonts w:ascii="Wingdings" w:hAnsi="Wingdings" w:cs="Wingdings"/>
          <w:color w:val="000000" w:themeColor="text1"/>
          <w:sz w:val="24"/>
          <w:szCs w:val="24"/>
          <w:vertAlign w:val="superscript"/>
        </w:rPr>
      </w:pPr>
      <w:r w:rsidRPr="00A852E3">
        <w:rPr>
          <w:rFonts w:ascii="Times New Roman CYR" w:hAnsi="Times New Roman CYR" w:cs="Times New Roman CYR"/>
          <w:color w:val="000000" w:themeColor="text1"/>
          <w:sz w:val="24"/>
          <w:szCs w:val="24"/>
        </w:rPr>
        <w:t xml:space="preserve">Повышения спортивного мастерства и уровня ОФП </w:t>
      </w:r>
    </w:p>
    <w:p w:rsidR="007A0EBD" w:rsidRPr="00A852E3" w:rsidRDefault="007A0EBD" w:rsidP="007A0EBD">
      <w:pPr>
        <w:numPr>
          <w:ilvl w:val="0"/>
          <w:numId w:val="2"/>
        </w:numPr>
        <w:tabs>
          <w:tab w:val="left" w:pos="644"/>
        </w:tabs>
        <w:autoSpaceDE w:val="0"/>
        <w:autoSpaceDN w:val="0"/>
        <w:adjustRightInd w:val="0"/>
        <w:spacing w:after="0" w:line="300" w:lineRule="atLeast"/>
        <w:ind w:firstLine="709"/>
        <w:jc w:val="both"/>
        <w:rPr>
          <w:rFonts w:ascii="Wingdings" w:hAnsi="Wingdings" w:cs="Wingdings"/>
          <w:color w:val="000000" w:themeColor="text1"/>
          <w:sz w:val="24"/>
          <w:szCs w:val="24"/>
          <w:vertAlign w:val="superscript"/>
        </w:rPr>
      </w:pPr>
      <w:r w:rsidRPr="00A852E3">
        <w:rPr>
          <w:rFonts w:ascii="Times New Roman CYR" w:hAnsi="Times New Roman CYR" w:cs="Times New Roman CYR"/>
          <w:color w:val="000000" w:themeColor="text1"/>
          <w:sz w:val="24"/>
          <w:szCs w:val="24"/>
        </w:rPr>
        <w:t xml:space="preserve">Развитие творческой активности учащихся </w:t>
      </w:r>
    </w:p>
    <w:p w:rsidR="007A0EBD" w:rsidRPr="00A852E3" w:rsidRDefault="007A0EBD" w:rsidP="007A0EBD">
      <w:pPr>
        <w:numPr>
          <w:ilvl w:val="0"/>
          <w:numId w:val="2"/>
        </w:numPr>
        <w:tabs>
          <w:tab w:val="left" w:pos="644"/>
        </w:tabs>
        <w:autoSpaceDE w:val="0"/>
        <w:autoSpaceDN w:val="0"/>
        <w:adjustRightInd w:val="0"/>
        <w:spacing w:after="0" w:line="300" w:lineRule="atLeast"/>
        <w:ind w:firstLine="709"/>
        <w:jc w:val="both"/>
        <w:rPr>
          <w:rFonts w:ascii="Wingdings" w:hAnsi="Wingdings" w:cs="Wingdings"/>
          <w:color w:val="000000" w:themeColor="text1"/>
          <w:sz w:val="24"/>
          <w:szCs w:val="24"/>
          <w:vertAlign w:val="superscript"/>
        </w:rPr>
      </w:pPr>
      <w:r w:rsidRPr="00A852E3">
        <w:rPr>
          <w:rFonts w:ascii="Times New Roman CYR" w:hAnsi="Times New Roman CYR" w:cs="Times New Roman CYR"/>
          <w:color w:val="000000" w:themeColor="text1"/>
          <w:sz w:val="24"/>
          <w:szCs w:val="24"/>
        </w:rPr>
        <w:t xml:space="preserve">Воспитание коллективизма, взаимопомощи </w:t>
      </w:r>
    </w:p>
    <w:p w:rsidR="007A0EBD" w:rsidRPr="00A852E3" w:rsidRDefault="007A0EBD" w:rsidP="007A0EBD">
      <w:pPr>
        <w:numPr>
          <w:ilvl w:val="0"/>
          <w:numId w:val="2"/>
        </w:numPr>
        <w:tabs>
          <w:tab w:val="left" w:pos="644"/>
        </w:tabs>
        <w:autoSpaceDE w:val="0"/>
        <w:autoSpaceDN w:val="0"/>
        <w:adjustRightInd w:val="0"/>
        <w:spacing w:after="0" w:line="300" w:lineRule="atLeast"/>
        <w:ind w:firstLine="709"/>
        <w:jc w:val="both"/>
        <w:rPr>
          <w:rFonts w:ascii="Wingdings" w:hAnsi="Wingdings" w:cs="Wingdings"/>
          <w:color w:val="000000" w:themeColor="text1"/>
          <w:sz w:val="24"/>
          <w:szCs w:val="24"/>
          <w:vertAlign w:val="superscript"/>
        </w:rPr>
      </w:pPr>
      <w:r w:rsidRPr="00A852E3">
        <w:rPr>
          <w:rFonts w:ascii="Times New Roman CYR" w:hAnsi="Times New Roman CYR" w:cs="Times New Roman CYR"/>
          <w:color w:val="000000" w:themeColor="text1"/>
          <w:sz w:val="24"/>
          <w:szCs w:val="24"/>
        </w:rPr>
        <w:t xml:space="preserve">Укрепление интереса к занятиям в избранном виде спорта </w:t>
      </w:r>
    </w:p>
    <w:p w:rsidR="007A0EBD" w:rsidRPr="00A852E3" w:rsidRDefault="007A0EBD" w:rsidP="007A0EBD">
      <w:pPr>
        <w:autoSpaceDE w:val="0"/>
        <w:autoSpaceDN w:val="0"/>
        <w:adjustRightInd w:val="0"/>
        <w:spacing w:after="0" w:line="300" w:lineRule="atLeast"/>
        <w:ind w:firstLine="709"/>
        <w:jc w:val="both"/>
        <w:rPr>
          <w:rFonts w:ascii="Times New Roman CYR" w:hAnsi="Times New Roman CYR" w:cs="Times New Roman CYR"/>
          <w:b/>
          <w:bCs/>
          <w:color w:val="000000" w:themeColor="text1"/>
          <w:sz w:val="24"/>
          <w:szCs w:val="24"/>
        </w:rPr>
      </w:pPr>
    </w:p>
    <w:p w:rsidR="00A852E3" w:rsidRPr="00A852E3" w:rsidRDefault="00A852E3" w:rsidP="007A0EBD">
      <w:pPr>
        <w:autoSpaceDE w:val="0"/>
        <w:autoSpaceDN w:val="0"/>
        <w:adjustRightInd w:val="0"/>
        <w:spacing w:after="0" w:line="300" w:lineRule="atLeast"/>
        <w:ind w:firstLine="709"/>
        <w:jc w:val="both"/>
        <w:rPr>
          <w:rFonts w:ascii="Times New Roman CYR" w:hAnsi="Times New Roman CYR" w:cs="Times New Roman CYR"/>
          <w:b/>
          <w:bCs/>
          <w:color w:val="000000" w:themeColor="text1"/>
          <w:sz w:val="24"/>
          <w:szCs w:val="24"/>
        </w:rPr>
      </w:pPr>
    </w:p>
    <w:p w:rsidR="00A852E3" w:rsidRPr="00A852E3" w:rsidRDefault="00A852E3" w:rsidP="007A0EBD">
      <w:pPr>
        <w:autoSpaceDE w:val="0"/>
        <w:autoSpaceDN w:val="0"/>
        <w:adjustRightInd w:val="0"/>
        <w:spacing w:after="0" w:line="300" w:lineRule="atLeast"/>
        <w:ind w:firstLine="709"/>
        <w:jc w:val="both"/>
        <w:rPr>
          <w:rFonts w:cs="Times New Roman"/>
          <w:b/>
          <w:bCs/>
          <w:i/>
          <w:iCs/>
          <w:color w:val="000000" w:themeColor="text1"/>
          <w:sz w:val="24"/>
          <w:szCs w:val="24"/>
        </w:rPr>
      </w:pPr>
    </w:p>
    <w:p w:rsidR="007A0EBD" w:rsidRPr="00A852E3" w:rsidRDefault="007A0EBD" w:rsidP="007A0EBD">
      <w:pPr>
        <w:autoSpaceDE w:val="0"/>
        <w:autoSpaceDN w:val="0"/>
        <w:adjustRightInd w:val="0"/>
        <w:spacing w:after="0" w:line="300" w:lineRule="atLeast"/>
        <w:ind w:firstLine="709"/>
        <w:jc w:val="both"/>
        <w:rPr>
          <w:rFonts w:cs="Times New Roman"/>
          <w:b/>
          <w:bCs/>
          <w:i/>
          <w:iCs/>
          <w:color w:val="000000" w:themeColor="text1"/>
          <w:sz w:val="24"/>
          <w:szCs w:val="24"/>
        </w:rPr>
      </w:pPr>
    </w:p>
    <w:p w:rsidR="007A0EBD" w:rsidRPr="00A852E3" w:rsidRDefault="007A0EBD" w:rsidP="007A0EBD">
      <w:pPr>
        <w:autoSpaceDE w:val="0"/>
        <w:autoSpaceDN w:val="0"/>
        <w:adjustRightInd w:val="0"/>
        <w:spacing w:after="0" w:line="300" w:lineRule="atLeast"/>
        <w:ind w:firstLine="709"/>
        <w:jc w:val="both"/>
        <w:rPr>
          <w:rFonts w:cs="Times New Roman"/>
          <w:b/>
          <w:bCs/>
          <w:i/>
          <w:iCs/>
          <w:color w:val="000000" w:themeColor="text1"/>
          <w:sz w:val="24"/>
          <w:szCs w:val="24"/>
        </w:rPr>
      </w:pPr>
    </w:p>
    <w:p w:rsidR="007A0EBD" w:rsidRPr="00A852E3" w:rsidRDefault="007A0EBD" w:rsidP="007A0EBD">
      <w:pPr>
        <w:autoSpaceDE w:val="0"/>
        <w:autoSpaceDN w:val="0"/>
        <w:adjustRightInd w:val="0"/>
        <w:spacing w:after="0" w:line="240" w:lineRule="auto"/>
        <w:jc w:val="both"/>
        <w:rPr>
          <w:rFonts w:ascii="Times New Roman CYR" w:hAnsi="Times New Roman CYR" w:cs="Times New Roman CYR"/>
          <w:color w:val="000000" w:themeColor="text1"/>
          <w:sz w:val="24"/>
          <w:szCs w:val="24"/>
        </w:rPr>
      </w:pPr>
      <w:r w:rsidRPr="00A852E3">
        <w:rPr>
          <w:rFonts w:ascii="Times New Roman CYR" w:hAnsi="Times New Roman CYR" w:cs="Times New Roman CYR"/>
          <w:color w:val="000000" w:themeColor="text1"/>
          <w:sz w:val="24"/>
          <w:szCs w:val="24"/>
        </w:rPr>
        <w:t xml:space="preserve">Директор МБУ ДО ДЮСШ </w:t>
      </w:r>
      <w:r w:rsidRPr="00A852E3">
        <w:rPr>
          <w:rFonts w:ascii="Times New Roman CYR" w:hAnsi="Times New Roman CYR" w:cs="Times New Roman CYR"/>
          <w:color w:val="000000" w:themeColor="text1"/>
          <w:sz w:val="24"/>
          <w:szCs w:val="24"/>
        </w:rPr>
        <w:tab/>
      </w:r>
      <w:r w:rsidRPr="00A852E3">
        <w:rPr>
          <w:rFonts w:ascii="Times New Roman CYR" w:hAnsi="Times New Roman CYR" w:cs="Times New Roman CYR"/>
          <w:color w:val="000000" w:themeColor="text1"/>
          <w:sz w:val="24"/>
          <w:szCs w:val="24"/>
        </w:rPr>
        <w:tab/>
      </w:r>
      <w:r w:rsidRPr="00A852E3">
        <w:rPr>
          <w:rFonts w:ascii="Times New Roman CYR" w:hAnsi="Times New Roman CYR" w:cs="Times New Roman CYR"/>
          <w:color w:val="000000" w:themeColor="text1"/>
          <w:sz w:val="24"/>
          <w:szCs w:val="24"/>
        </w:rPr>
        <w:tab/>
        <w:t>п\п</w:t>
      </w:r>
      <w:r w:rsidRPr="00A852E3">
        <w:rPr>
          <w:rFonts w:ascii="Times New Roman CYR" w:hAnsi="Times New Roman CYR" w:cs="Times New Roman CYR"/>
          <w:color w:val="000000" w:themeColor="text1"/>
          <w:sz w:val="24"/>
          <w:szCs w:val="24"/>
        </w:rPr>
        <w:tab/>
      </w:r>
      <w:r w:rsidRPr="00A852E3">
        <w:rPr>
          <w:rFonts w:ascii="Times New Roman CYR" w:hAnsi="Times New Roman CYR" w:cs="Times New Roman CYR"/>
          <w:color w:val="000000" w:themeColor="text1"/>
          <w:sz w:val="24"/>
          <w:szCs w:val="24"/>
        </w:rPr>
        <w:tab/>
      </w:r>
      <w:r w:rsidRPr="00A852E3">
        <w:rPr>
          <w:rFonts w:ascii="Times New Roman CYR" w:hAnsi="Times New Roman CYR" w:cs="Times New Roman CYR"/>
          <w:color w:val="000000" w:themeColor="text1"/>
          <w:sz w:val="24"/>
          <w:szCs w:val="24"/>
        </w:rPr>
        <w:tab/>
      </w:r>
      <w:r w:rsidRPr="00A852E3">
        <w:rPr>
          <w:rFonts w:ascii="Times New Roman CYR" w:hAnsi="Times New Roman CYR" w:cs="Times New Roman CYR"/>
          <w:color w:val="000000" w:themeColor="text1"/>
          <w:sz w:val="24"/>
          <w:szCs w:val="24"/>
        </w:rPr>
        <w:tab/>
        <w:t>Иванов А.Н.</w:t>
      </w:r>
      <w:r w:rsidRPr="00A852E3">
        <w:rPr>
          <w:rFonts w:ascii="Times New Roman CYR" w:hAnsi="Times New Roman CYR" w:cs="Times New Roman CYR"/>
          <w:color w:val="000000" w:themeColor="text1"/>
          <w:sz w:val="24"/>
          <w:szCs w:val="24"/>
        </w:rPr>
        <w:tab/>
      </w:r>
      <w:r w:rsidRPr="00A852E3">
        <w:rPr>
          <w:rFonts w:ascii="Times New Roman CYR" w:hAnsi="Times New Roman CYR" w:cs="Times New Roman CYR"/>
          <w:color w:val="000000" w:themeColor="text1"/>
          <w:sz w:val="24"/>
          <w:szCs w:val="24"/>
        </w:rPr>
        <w:tab/>
      </w:r>
      <w:r w:rsidRPr="00A852E3">
        <w:rPr>
          <w:rFonts w:ascii="Times New Roman CYR" w:hAnsi="Times New Roman CYR" w:cs="Times New Roman CYR"/>
          <w:color w:val="000000" w:themeColor="text1"/>
          <w:sz w:val="24"/>
          <w:szCs w:val="24"/>
        </w:rPr>
        <w:tab/>
      </w:r>
      <w:r w:rsidRPr="00A852E3">
        <w:rPr>
          <w:rFonts w:ascii="Times New Roman CYR" w:hAnsi="Times New Roman CYR" w:cs="Times New Roman CYR"/>
          <w:color w:val="000000" w:themeColor="text1"/>
          <w:sz w:val="24"/>
          <w:szCs w:val="24"/>
        </w:rPr>
        <w:tab/>
      </w:r>
      <w:r w:rsidRPr="00A852E3">
        <w:rPr>
          <w:rFonts w:ascii="Times New Roman CYR" w:hAnsi="Times New Roman CYR" w:cs="Times New Roman CYR"/>
          <w:color w:val="000000" w:themeColor="text1"/>
          <w:sz w:val="24"/>
          <w:szCs w:val="24"/>
        </w:rPr>
        <w:tab/>
      </w:r>
      <w:r w:rsidRPr="00A852E3">
        <w:rPr>
          <w:rFonts w:ascii="Times New Roman CYR" w:hAnsi="Times New Roman CYR" w:cs="Times New Roman CYR"/>
          <w:color w:val="000000" w:themeColor="text1"/>
          <w:sz w:val="24"/>
          <w:szCs w:val="24"/>
        </w:rPr>
        <w:tab/>
      </w:r>
      <w:r w:rsidRPr="00A852E3">
        <w:rPr>
          <w:rFonts w:ascii="Times New Roman CYR" w:hAnsi="Times New Roman CYR" w:cs="Times New Roman CYR"/>
          <w:color w:val="000000" w:themeColor="text1"/>
          <w:sz w:val="24"/>
          <w:szCs w:val="24"/>
        </w:rPr>
        <w:tab/>
      </w:r>
      <w:r w:rsidRPr="00A852E3">
        <w:rPr>
          <w:rFonts w:ascii="Times New Roman CYR" w:hAnsi="Times New Roman CYR" w:cs="Times New Roman CYR"/>
          <w:color w:val="000000" w:themeColor="text1"/>
          <w:sz w:val="24"/>
          <w:szCs w:val="24"/>
        </w:rPr>
        <w:tab/>
        <w:t xml:space="preserve">     </w:t>
      </w:r>
    </w:p>
    <w:p w:rsidR="007A0EBD" w:rsidRPr="00A852E3" w:rsidRDefault="007A0EBD" w:rsidP="007A0EBD">
      <w:pPr>
        <w:rPr>
          <w:color w:val="000000" w:themeColor="text1"/>
          <w:sz w:val="24"/>
          <w:szCs w:val="24"/>
        </w:rPr>
      </w:pPr>
    </w:p>
    <w:p w:rsidR="00BF2D43" w:rsidRPr="00A852E3" w:rsidRDefault="00BF2D43">
      <w:pPr>
        <w:rPr>
          <w:color w:val="000000" w:themeColor="text1"/>
        </w:rPr>
      </w:pPr>
    </w:p>
    <w:sectPr w:rsidR="00BF2D43" w:rsidRPr="00A852E3" w:rsidSect="00BF2D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B6CFB6"/>
    <w:lvl w:ilvl="0">
      <w:numFmt w:val="bullet"/>
      <w:lvlText w:val="*"/>
      <w:lvlJc w:val="left"/>
      <w:pPr>
        <w:ind w:left="0" w:firstLine="0"/>
      </w:pPr>
    </w:lvl>
  </w:abstractNum>
  <w:abstractNum w:abstractNumId="1">
    <w:nsid w:val="00B71F06"/>
    <w:multiLevelType w:val="hybridMultilevel"/>
    <w:tmpl w:val="AB9E6DB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74E43BB"/>
    <w:multiLevelType w:val="hybridMultilevel"/>
    <w:tmpl w:val="7C16E9CC"/>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nsid w:val="20981551"/>
    <w:multiLevelType w:val="hybridMultilevel"/>
    <w:tmpl w:val="0ACE0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6C557E"/>
    <w:multiLevelType w:val="hybridMultilevel"/>
    <w:tmpl w:val="3A60044C"/>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45952CCC"/>
    <w:multiLevelType w:val="hybridMultilevel"/>
    <w:tmpl w:val="B4ACC3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7EF6748"/>
    <w:multiLevelType w:val="hybridMultilevel"/>
    <w:tmpl w:val="04208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6E2BBC"/>
    <w:multiLevelType w:val="hybridMultilevel"/>
    <w:tmpl w:val="3A60044C"/>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A0EBD"/>
    <w:rsid w:val="0008626B"/>
    <w:rsid w:val="00092A99"/>
    <w:rsid w:val="005A1022"/>
    <w:rsid w:val="00721978"/>
    <w:rsid w:val="00737C05"/>
    <w:rsid w:val="0074255C"/>
    <w:rsid w:val="007A0EBD"/>
    <w:rsid w:val="00867895"/>
    <w:rsid w:val="00940691"/>
    <w:rsid w:val="00944915"/>
    <w:rsid w:val="00A07EA4"/>
    <w:rsid w:val="00A852E3"/>
    <w:rsid w:val="00B36A85"/>
    <w:rsid w:val="00B57D17"/>
    <w:rsid w:val="00BF0BFA"/>
    <w:rsid w:val="00BF2D43"/>
    <w:rsid w:val="00C27BF8"/>
    <w:rsid w:val="00D52166"/>
    <w:rsid w:val="00DD2397"/>
    <w:rsid w:val="00E35D0C"/>
    <w:rsid w:val="00F055B4"/>
    <w:rsid w:val="00F725AD"/>
    <w:rsid w:val="00F87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EBD"/>
    <w:rPr>
      <w:rFonts w:ascii="Times New Roman" w:hAnsi="Times New Roman"/>
    </w:rPr>
  </w:style>
  <w:style w:type="paragraph" w:styleId="3">
    <w:name w:val="heading 3"/>
    <w:basedOn w:val="a"/>
    <w:link w:val="30"/>
    <w:uiPriority w:val="9"/>
    <w:unhideWhenUsed/>
    <w:qFormat/>
    <w:rsid w:val="007A0EBD"/>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0EB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A0EBD"/>
    <w:pPr>
      <w:spacing w:before="100" w:beforeAutospacing="1" w:after="100" w:afterAutospacing="1" w:line="240" w:lineRule="auto"/>
    </w:pPr>
    <w:rPr>
      <w:rFonts w:eastAsia="Times New Roman" w:cs="Times New Roman"/>
      <w:sz w:val="24"/>
      <w:szCs w:val="24"/>
      <w:lang w:eastAsia="ru-RU"/>
    </w:rPr>
  </w:style>
  <w:style w:type="paragraph" w:styleId="a4">
    <w:name w:val="Balloon Text"/>
    <w:basedOn w:val="a"/>
    <w:link w:val="a5"/>
    <w:uiPriority w:val="99"/>
    <w:semiHidden/>
    <w:unhideWhenUsed/>
    <w:rsid w:val="007A0E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0EBD"/>
    <w:rPr>
      <w:rFonts w:ascii="Tahoma" w:hAnsi="Tahoma" w:cs="Tahoma"/>
      <w:sz w:val="16"/>
      <w:szCs w:val="16"/>
    </w:rPr>
  </w:style>
  <w:style w:type="paragraph" w:styleId="a6">
    <w:name w:val="No Spacing"/>
    <w:uiPriority w:val="1"/>
    <w:qFormat/>
    <w:rsid w:val="007A0EBD"/>
    <w:pPr>
      <w:spacing w:after="0" w:line="240" w:lineRule="auto"/>
    </w:pPr>
    <w:rPr>
      <w:rFonts w:ascii="Calibri" w:eastAsia="Calibri" w:hAnsi="Calibri" w:cs="Times New Roman"/>
    </w:rPr>
  </w:style>
  <w:style w:type="paragraph" w:styleId="a7">
    <w:name w:val="List Paragraph"/>
    <w:basedOn w:val="a"/>
    <w:uiPriority w:val="34"/>
    <w:qFormat/>
    <w:rsid w:val="007A0EBD"/>
    <w:pPr>
      <w:ind w:left="720"/>
      <w:contextualSpacing/>
    </w:pPr>
  </w:style>
  <w:style w:type="character" w:customStyle="1" w:styleId="apple-converted-space">
    <w:name w:val="apple-converted-space"/>
    <w:basedOn w:val="a0"/>
    <w:rsid w:val="007A0EBD"/>
  </w:style>
  <w:style w:type="table" w:styleId="a8">
    <w:name w:val="Table Grid"/>
    <w:basedOn w:val="a1"/>
    <w:uiPriority w:val="59"/>
    <w:rsid w:val="007A0EBD"/>
    <w:pPr>
      <w:spacing w:after="0" w:line="240" w:lineRule="auto"/>
    </w:pPr>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7A0EBD"/>
    <w:pPr>
      <w:spacing w:after="0" w:line="240" w:lineRule="auto"/>
    </w:pPr>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0"/>
    <w:rsid w:val="00092A99"/>
  </w:style>
</w:styles>
</file>

<file path=word/webSettings.xml><?xml version="1.0" encoding="utf-8"?>
<w:webSettings xmlns:r="http://schemas.openxmlformats.org/officeDocument/2006/relationships" xmlns:w="http://schemas.openxmlformats.org/wordprocessingml/2006/main">
  <w:divs>
    <w:div w:id="97676289">
      <w:bodyDiv w:val="1"/>
      <w:marLeft w:val="0"/>
      <w:marRight w:val="0"/>
      <w:marTop w:val="0"/>
      <w:marBottom w:val="0"/>
      <w:divBdr>
        <w:top w:val="none" w:sz="0" w:space="0" w:color="auto"/>
        <w:left w:val="none" w:sz="0" w:space="0" w:color="auto"/>
        <w:bottom w:val="none" w:sz="0" w:space="0" w:color="auto"/>
        <w:right w:val="none" w:sz="0" w:space="0" w:color="auto"/>
      </w:divBdr>
      <w:divsChild>
        <w:div w:id="1029911900">
          <w:marLeft w:val="0"/>
          <w:marRight w:val="0"/>
          <w:marTop w:val="0"/>
          <w:marBottom w:val="0"/>
          <w:divBdr>
            <w:top w:val="none" w:sz="0" w:space="0" w:color="auto"/>
            <w:left w:val="none" w:sz="0" w:space="0" w:color="auto"/>
            <w:bottom w:val="none" w:sz="0" w:space="0" w:color="auto"/>
            <w:right w:val="none" w:sz="0" w:space="0" w:color="auto"/>
          </w:divBdr>
        </w:div>
        <w:div w:id="787507365">
          <w:marLeft w:val="0"/>
          <w:marRight w:val="0"/>
          <w:marTop w:val="0"/>
          <w:marBottom w:val="0"/>
          <w:divBdr>
            <w:top w:val="none" w:sz="0" w:space="0" w:color="auto"/>
            <w:left w:val="none" w:sz="0" w:space="0" w:color="auto"/>
            <w:bottom w:val="none" w:sz="0" w:space="0" w:color="auto"/>
            <w:right w:val="none" w:sz="0" w:space="0" w:color="auto"/>
          </w:divBdr>
        </w:div>
        <w:div w:id="369453546">
          <w:marLeft w:val="0"/>
          <w:marRight w:val="0"/>
          <w:marTop w:val="0"/>
          <w:marBottom w:val="0"/>
          <w:divBdr>
            <w:top w:val="none" w:sz="0" w:space="0" w:color="auto"/>
            <w:left w:val="none" w:sz="0" w:space="0" w:color="auto"/>
            <w:bottom w:val="none" w:sz="0" w:space="0" w:color="auto"/>
            <w:right w:val="none" w:sz="0" w:space="0" w:color="auto"/>
          </w:divBdr>
        </w:div>
        <w:div w:id="1519195958">
          <w:marLeft w:val="0"/>
          <w:marRight w:val="0"/>
          <w:marTop w:val="0"/>
          <w:marBottom w:val="0"/>
          <w:divBdr>
            <w:top w:val="none" w:sz="0" w:space="0" w:color="auto"/>
            <w:left w:val="none" w:sz="0" w:space="0" w:color="auto"/>
            <w:bottom w:val="none" w:sz="0" w:space="0" w:color="auto"/>
            <w:right w:val="none" w:sz="0" w:space="0" w:color="auto"/>
          </w:divBdr>
        </w:div>
        <w:div w:id="134372283">
          <w:marLeft w:val="0"/>
          <w:marRight w:val="0"/>
          <w:marTop w:val="0"/>
          <w:marBottom w:val="0"/>
          <w:divBdr>
            <w:top w:val="none" w:sz="0" w:space="0" w:color="auto"/>
            <w:left w:val="none" w:sz="0" w:space="0" w:color="auto"/>
            <w:bottom w:val="none" w:sz="0" w:space="0" w:color="auto"/>
            <w:right w:val="none" w:sz="0" w:space="0" w:color="auto"/>
          </w:divBdr>
        </w:div>
        <w:div w:id="832256541">
          <w:marLeft w:val="0"/>
          <w:marRight w:val="0"/>
          <w:marTop w:val="0"/>
          <w:marBottom w:val="0"/>
          <w:divBdr>
            <w:top w:val="none" w:sz="0" w:space="0" w:color="auto"/>
            <w:left w:val="none" w:sz="0" w:space="0" w:color="auto"/>
            <w:bottom w:val="none" w:sz="0" w:space="0" w:color="auto"/>
            <w:right w:val="none" w:sz="0" w:space="0" w:color="auto"/>
          </w:divBdr>
        </w:div>
      </w:divsChild>
    </w:div>
    <w:div w:id="634405779">
      <w:bodyDiv w:val="1"/>
      <w:marLeft w:val="0"/>
      <w:marRight w:val="0"/>
      <w:marTop w:val="0"/>
      <w:marBottom w:val="0"/>
      <w:divBdr>
        <w:top w:val="none" w:sz="0" w:space="0" w:color="auto"/>
        <w:left w:val="none" w:sz="0" w:space="0" w:color="auto"/>
        <w:bottom w:val="none" w:sz="0" w:space="0" w:color="auto"/>
        <w:right w:val="none" w:sz="0" w:space="0" w:color="auto"/>
      </w:divBdr>
      <w:divsChild>
        <w:div w:id="705370167">
          <w:marLeft w:val="0"/>
          <w:marRight w:val="0"/>
          <w:marTop w:val="0"/>
          <w:marBottom w:val="0"/>
          <w:divBdr>
            <w:top w:val="none" w:sz="0" w:space="0" w:color="auto"/>
            <w:left w:val="none" w:sz="0" w:space="0" w:color="auto"/>
            <w:bottom w:val="none" w:sz="0" w:space="0" w:color="auto"/>
            <w:right w:val="none" w:sz="0" w:space="0" w:color="auto"/>
          </w:divBdr>
        </w:div>
        <w:div w:id="102850277">
          <w:marLeft w:val="0"/>
          <w:marRight w:val="0"/>
          <w:marTop w:val="0"/>
          <w:marBottom w:val="0"/>
          <w:divBdr>
            <w:top w:val="none" w:sz="0" w:space="0" w:color="auto"/>
            <w:left w:val="none" w:sz="0" w:space="0" w:color="auto"/>
            <w:bottom w:val="none" w:sz="0" w:space="0" w:color="auto"/>
            <w:right w:val="none" w:sz="0" w:space="0" w:color="auto"/>
          </w:divBdr>
        </w:div>
        <w:div w:id="227305560">
          <w:marLeft w:val="0"/>
          <w:marRight w:val="0"/>
          <w:marTop w:val="0"/>
          <w:marBottom w:val="0"/>
          <w:divBdr>
            <w:top w:val="none" w:sz="0" w:space="0" w:color="auto"/>
            <w:left w:val="none" w:sz="0" w:space="0" w:color="auto"/>
            <w:bottom w:val="none" w:sz="0" w:space="0" w:color="auto"/>
            <w:right w:val="none" w:sz="0" w:space="0" w:color="auto"/>
          </w:divBdr>
        </w:div>
      </w:divsChild>
    </w:div>
    <w:div w:id="772015886">
      <w:bodyDiv w:val="1"/>
      <w:marLeft w:val="0"/>
      <w:marRight w:val="0"/>
      <w:marTop w:val="0"/>
      <w:marBottom w:val="0"/>
      <w:divBdr>
        <w:top w:val="none" w:sz="0" w:space="0" w:color="auto"/>
        <w:left w:val="none" w:sz="0" w:space="0" w:color="auto"/>
        <w:bottom w:val="none" w:sz="0" w:space="0" w:color="auto"/>
        <w:right w:val="none" w:sz="0" w:space="0" w:color="auto"/>
      </w:divBdr>
      <w:divsChild>
        <w:div w:id="1853379593">
          <w:marLeft w:val="0"/>
          <w:marRight w:val="0"/>
          <w:marTop w:val="0"/>
          <w:marBottom w:val="0"/>
          <w:divBdr>
            <w:top w:val="none" w:sz="0" w:space="0" w:color="auto"/>
            <w:left w:val="none" w:sz="0" w:space="0" w:color="auto"/>
            <w:bottom w:val="none" w:sz="0" w:space="0" w:color="auto"/>
            <w:right w:val="none" w:sz="0" w:space="0" w:color="auto"/>
          </w:divBdr>
        </w:div>
        <w:div w:id="1869296695">
          <w:marLeft w:val="0"/>
          <w:marRight w:val="0"/>
          <w:marTop w:val="0"/>
          <w:marBottom w:val="0"/>
          <w:divBdr>
            <w:top w:val="none" w:sz="0" w:space="0" w:color="auto"/>
            <w:left w:val="none" w:sz="0" w:space="0" w:color="auto"/>
            <w:bottom w:val="none" w:sz="0" w:space="0" w:color="auto"/>
            <w:right w:val="none" w:sz="0" w:space="0" w:color="auto"/>
          </w:divBdr>
        </w:div>
        <w:div w:id="1280409403">
          <w:marLeft w:val="0"/>
          <w:marRight w:val="0"/>
          <w:marTop w:val="0"/>
          <w:marBottom w:val="0"/>
          <w:divBdr>
            <w:top w:val="none" w:sz="0" w:space="0" w:color="auto"/>
            <w:left w:val="none" w:sz="0" w:space="0" w:color="auto"/>
            <w:bottom w:val="none" w:sz="0" w:space="0" w:color="auto"/>
            <w:right w:val="none" w:sz="0" w:space="0" w:color="auto"/>
          </w:divBdr>
        </w:div>
      </w:divsChild>
    </w:div>
    <w:div w:id="779646933">
      <w:bodyDiv w:val="1"/>
      <w:marLeft w:val="0"/>
      <w:marRight w:val="0"/>
      <w:marTop w:val="0"/>
      <w:marBottom w:val="0"/>
      <w:divBdr>
        <w:top w:val="none" w:sz="0" w:space="0" w:color="auto"/>
        <w:left w:val="none" w:sz="0" w:space="0" w:color="auto"/>
        <w:bottom w:val="none" w:sz="0" w:space="0" w:color="auto"/>
        <w:right w:val="none" w:sz="0" w:space="0" w:color="auto"/>
      </w:divBdr>
      <w:divsChild>
        <w:div w:id="1207764551">
          <w:marLeft w:val="0"/>
          <w:marRight w:val="0"/>
          <w:marTop w:val="0"/>
          <w:marBottom w:val="0"/>
          <w:divBdr>
            <w:top w:val="none" w:sz="0" w:space="0" w:color="auto"/>
            <w:left w:val="none" w:sz="0" w:space="0" w:color="auto"/>
            <w:bottom w:val="none" w:sz="0" w:space="0" w:color="auto"/>
            <w:right w:val="none" w:sz="0" w:space="0" w:color="auto"/>
          </w:divBdr>
        </w:div>
        <w:div w:id="1763066715">
          <w:marLeft w:val="0"/>
          <w:marRight w:val="0"/>
          <w:marTop w:val="0"/>
          <w:marBottom w:val="0"/>
          <w:divBdr>
            <w:top w:val="none" w:sz="0" w:space="0" w:color="auto"/>
            <w:left w:val="none" w:sz="0" w:space="0" w:color="auto"/>
            <w:bottom w:val="none" w:sz="0" w:space="0" w:color="auto"/>
            <w:right w:val="none" w:sz="0" w:space="0" w:color="auto"/>
          </w:divBdr>
        </w:div>
        <w:div w:id="535504146">
          <w:marLeft w:val="0"/>
          <w:marRight w:val="0"/>
          <w:marTop w:val="0"/>
          <w:marBottom w:val="0"/>
          <w:divBdr>
            <w:top w:val="none" w:sz="0" w:space="0" w:color="auto"/>
            <w:left w:val="none" w:sz="0" w:space="0" w:color="auto"/>
            <w:bottom w:val="none" w:sz="0" w:space="0" w:color="auto"/>
            <w:right w:val="none" w:sz="0" w:space="0" w:color="auto"/>
          </w:divBdr>
        </w:div>
      </w:divsChild>
    </w:div>
    <w:div w:id="154733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4793</Words>
  <Characters>27321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6</cp:revision>
  <dcterms:created xsi:type="dcterms:W3CDTF">2017-06-13T02:44:00Z</dcterms:created>
  <dcterms:modified xsi:type="dcterms:W3CDTF">2018-10-19T05:37:00Z</dcterms:modified>
</cp:coreProperties>
</file>